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8768" w14:textId="77777777" w:rsidR="002C77C5" w:rsidRDefault="002C77C5" w:rsidP="002C77C5">
      <w:pPr>
        <w:tabs>
          <w:tab w:val="center" w:pos="4680"/>
        </w:tabs>
        <w:jc w:val="center"/>
        <w:rPr>
          <w:b/>
          <w:i/>
          <w:noProof/>
          <w:sz w:val="36"/>
        </w:rPr>
      </w:pPr>
      <w:r>
        <w:rPr>
          <w:b/>
          <w:i/>
          <w:noProof/>
          <w:sz w:val="36"/>
        </w:rPr>
        <w:drawing>
          <wp:inline distT="0" distB="0" distL="0" distR="0" wp14:anchorId="5E16AE79" wp14:editId="27303C83">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4B49751"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7F1DE5E6"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909A2D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41B8D65E"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6B0499D4" w14:textId="77777777" w:rsidR="002C77C5" w:rsidRDefault="002C77C5" w:rsidP="00A52E8C">
      <w:pPr>
        <w:rPr>
          <w:color w:val="0000FF"/>
          <w:sz w:val="20"/>
          <w:u w:val="single"/>
        </w:rPr>
      </w:pPr>
    </w:p>
    <w:p w14:paraId="2A8E575F" w14:textId="77777777" w:rsidR="002C77C5" w:rsidRPr="0068375F" w:rsidRDefault="002C77C5" w:rsidP="002C77C5">
      <w:pPr>
        <w:jc w:val="center"/>
        <w:rPr>
          <w:rFonts w:asciiTheme="minorHAnsi" w:hAnsiTheme="minorHAnsi" w:cstheme="minorHAnsi"/>
          <w:color w:val="0000FF"/>
          <w:sz w:val="20"/>
          <w:u w:val="single"/>
        </w:rPr>
      </w:pPr>
    </w:p>
    <w:p w14:paraId="31BAAD02"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618BE2DE"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4E8B40E1" w14:textId="1582DFD0" w:rsidR="00AF4100" w:rsidRDefault="008F780E" w:rsidP="00FD600C">
      <w:pPr>
        <w:pStyle w:val="BodyText"/>
        <w:jc w:val="center"/>
        <w:rPr>
          <w:rFonts w:ascii="Arial" w:hAnsi="Arial" w:cs="Arial"/>
          <w:b/>
        </w:rPr>
      </w:pPr>
      <w:bookmarkStart w:id="1" w:name="_Hlk94794603"/>
      <w:bookmarkStart w:id="2" w:name="_Hlk25764610"/>
      <w:r w:rsidRPr="0068375F">
        <w:rPr>
          <w:rFonts w:ascii="Arial" w:hAnsi="Arial" w:cs="Arial"/>
          <w:b/>
        </w:rPr>
        <w:t xml:space="preserve">Supply and Delivery of </w:t>
      </w:r>
      <w:bookmarkEnd w:id="1"/>
      <w:r w:rsidR="007A7CE5">
        <w:rPr>
          <w:rFonts w:ascii="Arial" w:hAnsi="Arial" w:cs="Arial"/>
          <w:b/>
        </w:rPr>
        <w:t>76 units Printer and 40 units Scanner</w:t>
      </w:r>
      <w:r w:rsidR="00536FDB">
        <w:rPr>
          <w:rFonts w:ascii="Arial" w:hAnsi="Arial" w:cs="Arial"/>
          <w:b/>
        </w:rPr>
        <w:t xml:space="preserve"> at </w:t>
      </w:r>
      <w:r w:rsidR="007A7CE5">
        <w:rPr>
          <w:rFonts w:ascii="Arial" w:hAnsi="Arial" w:cs="Arial"/>
          <w:b/>
        </w:rPr>
        <w:t>Provincial Health</w:t>
      </w:r>
      <w:r w:rsidR="00536FDB">
        <w:rPr>
          <w:rFonts w:ascii="Arial" w:hAnsi="Arial" w:cs="Arial"/>
          <w:b/>
        </w:rPr>
        <w:t xml:space="preserve"> Office, Lingayen, Pangasinan </w:t>
      </w:r>
      <w:r w:rsidR="007A7CE5">
        <w:rPr>
          <w:rFonts w:ascii="Arial" w:hAnsi="Arial" w:cs="Arial"/>
          <w:b/>
        </w:rPr>
        <w:t>[for the use of the 14 Government Hospitals Computerization (DOH-</w:t>
      </w:r>
      <w:proofErr w:type="spellStart"/>
      <w:r w:rsidR="007A7CE5">
        <w:rPr>
          <w:rFonts w:ascii="Arial" w:hAnsi="Arial" w:cs="Arial"/>
          <w:b/>
        </w:rPr>
        <w:t>iHOMIS</w:t>
      </w:r>
      <w:proofErr w:type="spellEnd"/>
      <w:r w:rsidR="007A7CE5">
        <w:rPr>
          <w:rFonts w:ascii="Arial" w:hAnsi="Arial" w:cs="Arial"/>
          <w:b/>
        </w:rPr>
        <w:t>)]</w:t>
      </w:r>
    </w:p>
    <w:bookmarkEnd w:id="2"/>
    <w:p w14:paraId="4F44D699" w14:textId="77777777" w:rsidR="0068375F" w:rsidRPr="0068375F" w:rsidRDefault="0068375F" w:rsidP="002C77C5">
      <w:pPr>
        <w:pStyle w:val="BodyText"/>
        <w:jc w:val="center"/>
        <w:rPr>
          <w:rFonts w:ascii="Arial" w:hAnsi="Arial" w:cs="Arial"/>
          <w:b/>
        </w:rPr>
      </w:pPr>
    </w:p>
    <w:p w14:paraId="1EE983C6" w14:textId="5374B417"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137358">
        <w:rPr>
          <w:rFonts w:ascii="Arial" w:hAnsi="Arial" w:cs="Arial"/>
          <w:sz w:val="22"/>
          <w:szCs w:val="22"/>
        </w:rPr>
        <w:t>2</w:t>
      </w:r>
      <w:r w:rsidR="00C72102">
        <w:rPr>
          <w:rFonts w:ascii="Arial" w:hAnsi="Arial" w:cs="Arial"/>
          <w:sz w:val="22"/>
          <w:szCs w:val="22"/>
        </w:rPr>
        <w:t>74</w:t>
      </w:r>
      <w:r>
        <w:rPr>
          <w:rFonts w:ascii="Arial" w:hAnsi="Arial" w:cs="Arial"/>
          <w:sz w:val="22"/>
          <w:szCs w:val="22"/>
        </w:rPr>
        <w:t>-G</w:t>
      </w:r>
    </w:p>
    <w:p w14:paraId="7F7114BF" w14:textId="77777777" w:rsidR="002C77C5" w:rsidRPr="0068375F" w:rsidRDefault="002C77C5" w:rsidP="002C77C5">
      <w:pPr>
        <w:pStyle w:val="BodyText"/>
        <w:jc w:val="left"/>
        <w:rPr>
          <w:rFonts w:ascii="Arial" w:hAnsi="Arial" w:cs="Arial"/>
        </w:rPr>
      </w:pPr>
    </w:p>
    <w:p w14:paraId="3035F114" w14:textId="18C9BCF3" w:rsidR="00536FDB" w:rsidRPr="00536FDB" w:rsidRDefault="002C77C5" w:rsidP="0081632A">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C72102">
        <w:rPr>
          <w:rFonts w:ascii="Arial" w:hAnsi="Arial" w:cs="Arial"/>
          <w:b/>
          <w:sz w:val="21"/>
          <w:szCs w:val="21"/>
        </w:rPr>
        <w:t>Machineries and Equipment/Financing of Hospital Computerization (</w:t>
      </w:r>
      <w:proofErr w:type="spellStart"/>
      <w:r w:rsidR="00C72102">
        <w:rPr>
          <w:rFonts w:ascii="Arial" w:hAnsi="Arial" w:cs="Arial"/>
          <w:b/>
          <w:sz w:val="21"/>
          <w:szCs w:val="21"/>
        </w:rPr>
        <w:t>iHOMIS</w:t>
      </w:r>
      <w:proofErr w:type="spellEnd"/>
      <w:r w:rsidR="00C72102">
        <w:rPr>
          <w:rFonts w:ascii="Arial" w:hAnsi="Arial" w:cs="Arial"/>
          <w:b/>
          <w:sz w:val="21"/>
          <w:szCs w:val="21"/>
        </w:rPr>
        <w:t>-Integrated Hospital Operations Management Information System)</w:t>
      </w:r>
      <w:r w:rsidR="00C72102">
        <w:rPr>
          <w:rFonts w:ascii="Arial" w:hAnsi="Arial" w:cs="Arial"/>
          <w:b/>
          <w:sz w:val="21"/>
          <w:szCs w:val="21"/>
        </w:rPr>
        <w:t xml:space="preserve"> </w:t>
      </w:r>
      <w:r w:rsidR="00536FDB">
        <w:rPr>
          <w:rFonts w:ascii="Arial" w:hAnsi="Arial" w:cs="Arial"/>
          <w:b/>
          <w:sz w:val="21"/>
          <w:szCs w:val="21"/>
        </w:rPr>
        <w:t>(PR#2022-02-10</w:t>
      </w:r>
      <w:r w:rsidR="00C72102">
        <w:rPr>
          <w:rFonts w:ascii="Arial" w:hAnsi="Arial" w:cs="Arial"/>
          <w:b/>
          <w:sz w:val="21"/>
          <w:szCs w:val="21"/>
        </w:rPr>
        <w:t>59</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7A7CE5">
        <w:rPr>
          <w:rFonts w:ascii="Arial" w:hAnsi="Arial" w:cs="Arial"/>
          <w:b/>
          <w:sz w:val="21"/>
          <w:szCs w:val="21"/>
        </w:rPr>
        <w:t>Three</w:t>
      </w:r>
      <w:r w:rsidR="0081632A">
        <w:rPr>
          <w:rFonts w:ascii="Arial" w:hAnsi="Arial" w:cs="Arial"/>
          <w:b/>
          <w:sz w:val="21"/>
          <w:szCs w:val="21"/>
        </w:rPr>
        <w:t xml:space="preserve"> </w:t>
      </w:r>
      <w:r w:rsidR="00807A35">
        <w:rPr>
          <w:rFonts w:ascii="Arial" w:hAnsi="Arial" w:cs="Arial"/>
          <w:b/>
          <w:sz w:val="21"/>
          <w:szCs w:val="21"/>
        </w:rPr>
        <w:t xml:space="preserve">Million </w:t>
      </w:r>
      <w:r w:rsidR="007A7CE5">
        <w:rPr>
          <w:rFonts w:ascii="Arial" w:hAnsi="Arial" w:cs="Arial"/>
          <w:b/>
          <w:sz w:val="21"/>
          <w:szCs w:val="21"/>
        </w:rPr>
        <w:t>Seven</w:t>
      </w:r>
      <w:r w:rsidR="00807A35">
        <w:rPr>
          <w:rFonts w:ascii="Arial" w:hAnsi="Arial" w:cs="Arial"/>
          <w:b/>
          <w:sz w:val="21"/>
          <w:szCs w:val="21"/>
        </w:rPr>
        <w:t xml:space="preserve"> Hundred </w:t>
      </w:r>
      <w:r w:rsidR="007A7CE5">
        <w:rPr>
          <w:rFonts w:ascii="Arial" w:hAnsi="Arial" w:cs="Arial"/>
          <w:b/>
          <w:sz w:val="21"/>
          <w:szCs w:val="21"/>
        </w:rPr>
        <w:t xml:space="preserve">Sixty-Eight </w:t>
      </w:r>
      <w:r w:rsidR="00807A35">
        <w:rPr>
          <w:rFonts w:ascii="Arial" w:hAnsi="Arial" w:cs="Arial"/>
          <w:b/>
          <w:sz w:val="21"/>
          <w:szCs w:val="21"/>
        </w:rPr>
        <w:t xml:space="preserve">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7A7CE5">
        <w:rPr>
          <w:rFonts w:ascii="Arial" w:hAnsi="Arial" w:cs="Arial"/>
          <w:b/>
          <w:sz w:val="21"/>
          <w:szCs w:val="21"/>
        </w:rPr>
        <w:t>3,768,</w:t>
      </w:r>
      <w:r w:rsidR="00536FDB">
        <w:rPr>
          <w:rFonts w:ascii="Arial" w:hAnsi="Arial" w:cs="Arial"/>
          <w:b/>
          <w:sz w:val="21"/>
          <w:szCs w:val="21"/>
        </w:rPr>
        <w:t>000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7A7CE5" w:rsidRPr="007A7CE5">
        <w:rPr>
          <w:rFonts w:ascii="Arial" w:hAnsi="Arial" w:cs="Arial"/>
          <w:b/>
          <w:sz w:val="21"/>
          <w:szCs w:val="21"/>
        </w:rPr>
        <w:t>Supply and Delivery of 76 units Printer and 40 units Scanner at Provincial Health Office, Lingayen, Pangasinan [for the use of the 14 Government Hospitals Computerization (DOH-</w:t>
      </w:r>
      <w:proofErr w:type="spellStart"/>
      <w:r w:rsidR="007A7CE5" w:rsidRPr="007A7CE5">
        <w:rPr>
          <w:rFonts w:ascii="Arial" w:hAnsi="Arial" w:cs="Arial"/>
          <w:b/>
          <w:sz w:val="21"/>
          <w:szCs w:val="21"/>
        </w:rPr>
        <w:t>iHOMIS</w:t>
      </w:r>
      <w:proofErr w:type="spellEnd"/>
      <w:r w:rsidR="007A7CE5" w:rsidRPr="007A7CE5">
        <w:rPr>
          <w:rFonts w:ascii="Arial" w:hAnsi="Arial" w:cs="Arial"/>
          <w:b/>
          <w:sz w:val="21"/>
          <w:szCs w:val="21"/>
        </w:rPr>
        <w:t>)]</w:t>
      </w:r>
      <w:r w:rsidRPr="00D65103">
        <w:rPr>
          <w:rFonts w:ascii="Arial" w:hAnsi="Arial" w:cs="Arial"/>
          <w:sz w:val="21"/>
          <w:szCs w:val="21"/>
        </w:rPr>
        <w:t xml:space="preserve">. </w:t>
      </w:r>
    </w:p>
    <w:p w14:paraId="206E5253" w14:textId="77777777" w:rsidR="00536FDB" w:rsidRDefault="00536FDB" w:rsidP="00536FDB">
      <w:pPr>
        <w:pStyle w:val="BodyText"/>
        <w:ind w:left="720"/>
        <w:rPr>
          <w:rFonts w:ascii="Arial" w:hAnsi="Arial" w:cs="Arial"/>
          <w:b/>
          <w:sz w:val="21"/>
          <w:szCs w:val="21"/>
        </w:rPr>
      </w:pPr>
    </w:p>
    <w:p w14:paraId="43590D9F" w14:textId="77777777" w:rsidR="00536FDB" w:rsidRDefault="00536FDB" w:rsidP="00536FDB">
      <w:pPr>
        <w:pStyle w:val="BodyText"/>
        <w:ind w:left="720"/>
        <w:rPr>
          <w:rFonts w:ascii="Arial" w:hAnsi="Arial" w:cs="Arial"/>
          <w:b/>
          <w:sz w:val="21"/>
          <w:szCs w:val="21"/>
        </w:rPr>
      </w:pPr>
      <w:r>
        <w:rPr>
          <w:rFonts w:ascii="Arial" w:hAnsi="Arial" w:cs="Arial"/>
          <w:b/>
          <w:sz w:val="21"/>
          <w:szCs w:val="21"/>
        </w:rPr>
        <w:t>Specifications:</w:t>
      </w:r>
    </w:p>
    <w:p w14:paraId="4A6C73F0" w14:textId="77777777" w:rsidR="00724035" w:rsidRDefault="00C8488F" w:rsidP="007D57A0">
      <w:pPr>
        <w:pStyle w:val="BodyText"/>
        <w:ind w:left="2160"/>
        <w:rPr>
          <w:rFonts w:ascii="Arial" w:hAnsi="Arial" w:cs="Arial"/>
          <w:b/>
          <w:bCs/>
          <w:sz w:val="21"/>
          <w:szCs w:val="21"/>
        </w:rPr>
      </w:pPr>
      <w:r>
        <w:rPr>
          <w:rFonts w:ascii="Arial" w:hAnsi="Arial" w:cs="Arial"/>
          <w:b/>
          <w:bCs/>
          <w:sz w:val="21"/>
          <w:szCs w:val="21"/>
        </w:rPr>
        <w:t>Printer: Technical Specification</w:t>
      </w:r>
    </w:p>
    <w:p w14:paraId="3DA89C99" w14:textId="77777777" w:rsidR="00C8488F" w:rsidRDefault="00C8488F" w:rsidP="007D57A0">
      <w:pPr>
        <w:pStyle w:val="BodyText"/>
        <w:ind w:left="2160"/>
        <w:rPr>
          <w:rFonts w:ascii="Arial" w:hAnsi="Arial" w:cs="Arial"/>
          <w:bCs/>
          <w:sz w:val="21"/>
          <w:szCs w:val="21"/>
        </w:rPr>
      </w:pPr>
      <w:r>
        <w:rPr>
          <w:rFonts w:ascii="Arial" w:hAnsi="Arial" w:cs="Arial"/>
          <w:bCs/>
          <w:sz w:val="21"/>
          <w:szCs w:val="21"/>
        </w:rPr>
        <w:t>-Eco Tank L3156</w:t>
      </w:r>
    </w:p>
    <w:p w14:paraId="088C6E54" w14:textId="77777777" w:rsidR="00C8488F" w:rsidRDefault="00C8488F" w:rsidP="007D57A0">
      <w:pPr>
        <w:pStyle w:val="BodyText"/>
        <w:ind w:left="2160"/>
        <w:rPr>
          <w:rFonts w:ascii="Arial" w:hAnsi="Arial" w:cs="Arial"/>
          <w:bCs/>
          <w:sz w:val="21"/>
          <w:szCs w:val="21"/>
        </w:rPr>
      </w:pPr>
      <w:r>
        <w:rPr>
          <w:rFonts w:ascii="Arial" w:hAnsi="Arial" w:cs="Arial"/>
          <w:bCs/>
          <w:sz w:val="21"/>
          <w:szCs w:val="21"/>
        </w:rPr>
        <w:t>-Compact Integrated tank design</w:t>
      </w:r>
    </w:p>
    <w:p w14:paraId="0E7150B4" w14:textId="77777777" w:rsidR="00C8488F" w:rsidRDefault="00C8488F" w:rsidP="007D57A0">
      <w:pPr>
        <w:pStyle w:val="BodyText"/>
        <w:ind w:left="2160"/>
        <w:rPr>
          <w:rFonts w:ascii="Arial" w:hAnsi="Arial" w:cs="Arial"/>
          <w:bCs/>
          <w:sz w:val="21"/>
          <w:szCs w:val="21"/>
        </w:rPr>
      </w:pPr>
      <w:r>
        <w:rPr>
          <w:rFonts w:ascii="Arial" w:hAnsi="Arial" w:cs="Arial"/>
          <w:bCs/>
          <w:sz w:val="21"/>
          <w:szCs w:val="21"/>
        </w:rPr>
        <w:t>-High Yield ink bottles</w:t>
      </w:r>
    </w:p>
    <w:p w14:paraId="2C31C81B" w14:textId="77777777" w:rsidR="00C8488F" w:rsidRDefault="00C8488F" w:rsidP="007D57A0">
      <w:pPr>
        <w:pStyle w:val="BodyText"/>
        <w:ind w:left="2160"/>
        <w:rPr>
          <w:rFonts w:ascii="Arial" w:hAnsi="Arial" w:cs="Arial"/>
          <w:bCs/>
          <w:sz w:val="21"/>
          <w:szCs w:val="21"/>
        </w:rPr>
      </w:pPr>
      <w:r>
        <w:rPr>
          <w:rFonts w:ascii="Arial" w:hAnsi="Arial" w:cs="Arial"/>
          <w:bCs/>
          <w:sz w:val="21"/>
          <w:szCs w:val="21"/>
        </w:rPr>
        <w:t>-Spill Free</w:t>
      </w:r>
    </w:p>
    <w:p w14:paraId="0CD68EED" w14:textId="77777777" w:rsidR="00C8488F" w:rsidRDefault="00C8488F" w:rsidP="007D57A0">
      <w:pPr>
        <w:pStyle w:val="BodyText"/>
        <w:ind w:left="2160"/>
        <w:rPr>
          <w:rFonts w:ascii="Arial" w:hAnsi="Arial" w:cs="Arial"/>
          <w:bCs/>
          <w:sz w:val="21"/>
          <w:szCs w:val="21"/>
        </w:rPr>
      </w:pPr>
      <w:r>
        <w:rPr>
          <w:rFonts w:ascii="Arial" w:hAnsi="Arial" w:cs="Arial"/>
          <w:bCs/>
          <w:sz w:val="21"/>
          <w:szCs w:val="21"/>
        </w:rPr>
        <w:t>-error-free refilling</w:t>
      </w:r>
    </w:p>
    <w:p w14:paraId="1E35C8C8" w14:textId="77777777" w:rsidR="00C8488F" w:rsidRDefault="00C8488F" w:rsidP="007D57A0">
      <w:pPr>
        <w:pStyle w:val="BodyText"/>
        <w:ind w:left="2160"/>
        <w:rPr>
          <w:rFonts w:ascii="Arial" w:hAnsi="Arial" w:cs="Arial"/>
          <w:bCs/>
          <w:sz w:val="21"/>
          <w:szCs w:val="21"/>
        </w:rPr>
      </w:pPr>
      <w:r>
        <w:rPr>
          <w:rFonts w:ascii="Arial" w:hAnsi="Arial" w:cs="Arial"/>
          <w:bCs/>
          <w:sz w:val="21"/>
          <w:szCs w:val="21"/>
        </w:rPr>
        <w:t>-</w:t>
      </w:r>
      <w:proofErr w:type="spellStart"/>
      <w:r>
        <w:rPr>
          <w:rFonts w:ascii="Arial" w:hAnsi="Arial" w:cs="Arial"/>
          <w:bCs/>
          <w:sz w:val="21"/>
          <w:szCs w:val="21"/>
        </w:rPr>
        <w:t>Wifi</w:t>
      </w:r>
      <w:proofErr w:type="spellEnd"/>
      <w:r>
        <w:rPr>
          <w:rFonts w:ascii="Arial" w:hAnsi="Arial" w:cs="Arial"/>
          <w:bCs/>
          <w:sz w:val="21"/>
          <w:szCs w:val="21"/>
        </w:rPr>
        <w:t>-direct</w:t>
      </w:r>
    </w:p>
    <w:p w14:paraId="10645A5B" w14:textId="77777777" w:rsidR="00C8488F" w:rsidRDefault="00C8488F" w:rsidP="007D57A0">
      <w:pPr>
        <w:pStyle w:val="BodyText"/>
        <w:ind w:left="2160"/>
        <w:rPr>
          <w:rFonts w:ascii="Arial" w:hAnsi="Arial" w:cs="Arial"/>
          <w:bCs/>
          <w:sz w:val="21"/>
          <w:szCs w:val="21"/>
        </w:rPr>
      </w:pPr>
      <w:r>
        <w:rPr>
          <w:rFonts w:ascii="Arial" w:hAnsi="Arial" w:cs="Arial"/>
          <w:bCs/>
          <w:sz w:val="21"/>
          <w:szCs w:val="21"/>
        </w:rPr>
        <w:t>-Borderless printing up to 4R</w:t>
      </w:r>
    </w:p>
    <w:p w14:paraId="74EB0349" w14:textId="77777777" w:rsidR="00C8488F" w:rsidRDefault="00C8488F" w:rsidP="007D57A0">
      <w:pPr>
        <w:pStyle w:val="BodyText"/>
        <w:ind w:left="2160"/>
        <w:rPr>
          <w:rFonts w:ascii="Arial" w:hAnsi="Arial" w:cs="Arial"/>
          <w:bCs/>
          <w:sz w:val="21"/>
          <w:szCs w:val="21"/>
        </w:rPr>
      </w:pPr>
      <w:r>
        <w:rPr>
          <w:rFonts w:ascii="Arial" w:hAnsi="Arial" w:cs="Arial"/>
          <w:bCs/>
          <w:sz w:val="21"/>
          <w:szCs w:val="21"/>
        </w:rPr>
        <w:t>(Community -3 units each, BDH, LDH, MDH 5 units each)</w:t>
      </w:r>
    </w:p>
    <w:p w14:paraId="76EA0A7E" w14:textId="77777777" w:rsidR="00C8488F" w:rsidRDefault="00C8488F" w:rsidP="007D57A0">
      <w:pPr>
        <w:pStyle w:val="BodyText"/>
        <w:ind w:left="2160"/>
        <w:rPr>
          <w:rFonts w:ascii="Arial" w:hAnsi="Arial" w:cs="Arial"/>
          <w:bCs/>
          <w:sz w:val="21"/>
          <w:szCs w:val="21"/>
        </w:rPr>
      </w:pPr>
      <w:r>
        <w:rPr>
          <w:rFonts w:ascii="Arial" w:hAnsi="Arial" w:cs="Arial"/>
          <w:bCs/>
          <w:sz w:val="21"/>
          <w:szCs w:val="21"/>
        </w:rPr>
        <w:t>(PPH, UDH, EPDH, WPDH-10 units</w:t>
      </w:r>
    </w:p>
    <w:p w14:paraId="0BA17119" w14:textId="77777777" w:rsidR="00C8488F" w:rsidRDefault="00C8488F" w:rsidP="007D57A0">
      <w:pPr>
        <w:pStyle w:val="BodyText"/>
        <w:ind w:left="2160"/>
        <w:rPr>
          <w:rFonts w:ascii="Arial" w:hAnsi="Arial" w:cs="Arial"/>
          <w:bCs/>
          <w:sz w:val="21"/>
          <w:szCs w:val="21"/>
        </w:rPr>
      </w:pPr>
    </w:p>
    <w:p w14:paraId="4B7C8028" w14:textId="77777777" w:rsidR="00C8488F" w:rsidRDefault="00C8488F" w:rsidP="007D57A0">
      <w:pPr>
        <w:pStyle w:val="BodyText"/>
        <w:ind w:left="2160"/>
        <w:rPr>
          <w:rFonts w:ascii="Arial" w:hAnsi="Arial" w:cs="Arial"/>
          <w:b/>
          <w:bCs/>
          <w:sz w:val="21"/>
          <w:szCs w:val="21"/>
        </w:rPr>
      </w:pPr>
      <w:r>
        <w:rPr>
          <w:rFonts w:ascii="Arial" w:hAnsi="Arial" w:cs="Arial"/>
          <w:b/>
          <w:bCs/>
          <w:sz w:val="21"/>
          <w:szCs w:val="21"/>
        </w:rPr>
        <w:t>Scanner: Technical Specification</w:t>
      </w:r>
    </w:p>
    <w:p w14:paraId="024D6197" w14:textId="77777777" w:rsidR="00C8488F" w:rsidRPr="00C8488F" w:rsidRDefault="00C8488F" w:rsidP="007D57A0">
      <w:pPr>
        <w:pStyle w:val="BodyText"/>
        <w:ind w:left="2160"/>
        <w:rPr>
          <w:rFonts w:ascii="Arial" w:hAnsi="Arial" w:cs="Arial"/>
          <w:bCs/>
          <w:sz w:val="21"/>
          <w:szCs w:val="21"/>
        </w:rPr>
      </w:pPr>
      <w:r w:rsidRPr="00C8488F">
        <w:rPr>
          <w:rFonts w:ascii="Arial" w:hAnsi="Arial" w:cs="Arial"/>
          <w:bCs/>
          <w:sz w:val="21"/>
          <w:szCs w:val="21"/>
        </w:rPr>
        <w:t>-Scanjet Pro 3000 s4 specifications</w:t>
      </w:r>
    </w:p>
    <w:p w14:paraId="6DA59646" w14:textId="77777777" w:rsidR="00C8488F" w:rsidRPr="00C8488F" w:rsidRDefault="00C8488F" w:rsidP="007D57A0">
      <w:pPr>
        <w:pStyle w:val="BodyText"/>
        <w:ind w:left="2160"/>
        <w:rPr>
          <w:rFonts w:ascii="Arial" w:hAnsi="Arial" w:cs="Arial"/>
          <w:bCs/>
          <w:sz w:val="21"/>
          <w:szCs w:val="21"/>
        </w:rPr>
      </w:pPr>
      <w:r w:rsidRPr="00C8488F">
        <w:rPr>
          <w:rFonts w:ascii="Arial" w:hAnsi="Arial" w:cs="Arial"/>
          <w:bCs/>
          <w:sz w:val="21"/>
          <w:szCs w:val="21"/>
        </w:rPr>
        <w:t>-Scan Resolution</w:t>
      </w:r>
    </w:p>
    <w:p w14:paraId="0482F306" w14:textId="77777777" w:rsidR="00C8488F" w:rsidRPr="00C8488F" w:rsidRDefault="00C8488F" w:rsidP="007D57A0">
      <w:pPr>
        <w:pStyle w:val="BodyText"/>
        <w:ind w:left="2160"/>
        <w:rPr>
          <w:rFonts w:ascii="Arial" w:hAnsi="Arial" w:cs="Arial"/>
          <w:bCs/>
          <w:sz w:val="21"/>
          <w:szCs w:val="21"/>
        </w:rPr>
      </w:pPr>
      <w:r w:rsidRPr="00C8488F">
        <w:rPr>
          <w:rFonts w:ascii="Arial" w:hAnsi="Arial" w:cs="Arial"/>
          <w:bCs/>
          <w:sz w:val="21"/>
          <w:szCs w:val="21"/>
        </w:rPr>
        <w:t>-Output Resolution Dpi Settings 75</w:t>
      </w:r>
    </w:p>
    <w:p w14:paraId="2EB1CD7A" w14:textId="77777777" w:rsidR="00C8488F" w:rsidRPr="00C8488F" w:rsidRDefault="00C8488F" w:rsidP="007D57A0">
      <w:pPr>
        <w:pStyle w:val="BodyText"/>
        <w:ind w:left="2160"/>
        <w:rPr>
          <w:rFonts w:ascii="Arial" w:hAnsi="Arial" w:cs="Arial"/>
          <w:bCs/>
          <w:sz w:val="21"/>
          <w:szCs w:val="21"/>
        </w:rPr>
      </w:pPr>
      <w:r w:rsidRPr="00C8488F">
        <w:rPr>
          <w:rFonts w:ascii="Arial" w:hAnsi="Arial" w:cs="Arial"/>
          <w:bCs/>
          <w:sz w:val="21"/>
          <w:szCs w:val="21"/>
        </w:rPr>
        <w:t xml:space="preserve">-150; 200; 240; 300; 400; 500; 600; 1200 </w:t>
      </w:r>
      <w:proofErr w:type="spellStart"/>
      <w:r w:rsidRPr="00C8488F">
        <w:rPr>
          <w:rFonts w:ascii="Arial" w:hAnsi="Arial" w:cs="Arial"/>
          <w:bCs/>
          <w:sz w:val="21"/>
          <w:szCs w:val="21"/>
        </w:rPr>
        <w:t>ppi</w:t>
      </w:r>
      <w:proofErr w:type="spellEnd"/>
      <w:r w:rsidRPr="00C8488F">
        <w:rPr>
          <w:rFonts w:ascii="Arial" w:hAnsi="Arial" w:cs="Arial"/>
          <w:bCs/>
          <w:sz w:val="21"/>
          <w:szCs w:val="21"/>
        </w:rPr>
        <w:t xml:space="preserve"> Scan Speed</w:t>
      </w:r>
    </w:p>
    <w:p w14:paraId="76247FCF" w14:textId="77777777" w:rsidR="00C8488F" w:rsidRDefault="00C8488F" w:rsidP="007D57A0">
      <w:pPr>
        <w:pStyle w:val="BodyText"/>
        <w:ind w:left="2160"/>
        <w:rPr>
          <w:rFonts w:ascii="Arial" w:hAnsi="Arial" w:cs="Arial"/>
          <w:bCs/>
          <w:sz w:val="21"/>
          <w:szCs w:val="21"/>
        </w:rPr>
      </w:pPr>
      <w:r>
        <w:rPr>
          <w:rFonts w:ascii="Arial" w:hAnsi="Arial" w:cs="Arial"/>
          <w:bCs/>
          <w:sz w:val="21"/>
          <w:szCs w:val="21"/>
        </w:rPr>
        <w:t xml:space="preserve">Automatic document feeder scan speed Up to 40 ppm/80 </w:t>
      </w:r>
      <w:proofErr w:type="spellStart"/>
      <w:r>
        <w:rPr>
          <w:rFonts w:ascii="Arial" w:hAnsi="Arial" w:cs="Arial"/>
          <w:bCs/>
          <w:sz w:val="21"/>
          <w:szCs w:val="21"/>
        </w:rPr>
        <w:t>ipm</w:t>
      </w:r>
      <w:proofErr w:type="spellEnd"/>
      <w:r>
        <w:rPr>
          <w:rFonts w:ascii="Arial" w:hAnsi="Arial" w:cs="Arial"/>
          <w:bCs/>
          <w:sz w:val="21"/>
          <w:szCs w:val="21"/>
        </w:rPr>
        <w:t xml:space="preserve"> </w:t>
      </w:r>
    </w:p>
    <w:p w14:paraId="714814C5" w14:textId="77777777" w:rsidR="00C8488F" w:rsidRDefault="00C8488F" w:rsidP="007D57A0">
      <w:pPr>
        <w:pStyle w:val="BodyText"/>
        <w:ind w:left="2160"/>
        <w:rPr>
          <w:rFonts w:ascii="Arial" w:hAnsi="Arial" w:cs="Arial"/>
          <w:bCs/>
          <w:sz w:val="21"/>
          <w:szCs w:val="21"/>
        </w:rPr>
      </w:pPr>
      <w:r>
        <w:rPr>
          <w:rFonts w:ascii="Arial" w:hAnsi="Arial" w:cs="Arial"/>
          <w:bCs/>
          <w:sz w:val="21"/>
          <w:szCs w:val="21"/>
        </w:rPr>
        <w:t>Scan Speed footnote number [3] Sheet feed speeds:</w:t>
      </w:r>
    </w:p>
    <w:p w14:paraId="7551AB0C" w14:textId="77777777" w:rsidR="00C8488F" w:rsidRDefault="00C8488F" w:rsidP="007D57A0">
      <w:pPr>
        <w:pStyle w:val="BodyText"/>
        <w:ind w:left="2160"/>
        <w:rPr>
          <w:rFonts w:ascii="Arial" w:hAnsi="Arial" w:cs="Arial"/>
          <w:bCs/>
          <w:sz w:val="21"/>
          <w:szCs w:val="21"/>
        </w:rPr>
      </w:pPr>
      <w:r>
        <w:rPr>
          <w:rFonts w:ascii="Arial" w:hAnsi="Arial" w:cs="Arial"/>
          <w:bCs/>
          <w:sz w:val="21"/>
          <w:szCs w:val="21"/>
        </w:rPr>
        <w:t xml:space="preserve">(All resolutions up to and including 300 </w:t>
      </w:r>
      <w:proofErr w:type="spellStart"/>
      <w:r>
        <w:rPr>
          <w:rFonts w:ascii="Arial" w:hAnsi="Arial" w:cs="Arial"/>
          <w:bCs/>
          <w:sz w:val="21"/>
          <w:szCs w:val="21"/>
        </w:rPr>
        <w:t>ppi</w:t>
      </w:r>
      <w:proofErr w:type="spellEnd"/>
      <w:r>
        <w:rPr>
          <w:rFonts w:ascii="Arial" w:hAnsi="Arial" w:cs="Arial"/>
          <w:bCs/>
          <w:sz w:val="21"/>
          <w:szCs w:val="21"/>
        </w:rPr>
        <w:t>)</w:t>
      </w:r>
    </w:p>
    <w:p w14:paraId="591BD156" w14:textId="77777777" w:rsidR="00C8488F" w:rsidRDefault="00C8488F" w:rsidP="007D57A0">
      <w:pPr>
        <w:pStyle w:val="BodyText"/>
        <w:ind w:left="2160"/>
        <w:rPr>
          <w:rFonts w:ascii="Arial" w:hAnsi="Arial" w:cs="Arial"/>
          <w:bCs/>
          <w:sz w:val="21"/>
          <w:szCs w:val="21"/>
        </w:rPr>
      </w:pPr>
      <w:r>
        <w:rPr>
          <w:rFonts w:ascii="Arial" w:hAnsi="Arial" w:cs="Arial"/>
          <w:bCs/>
          <w:sz w:val="21"/>
          <w:szCs w:val="21"/>
        </w:rPr>
        <w:t>Simplex 40 A-4 pages per minute</w:t>
      </w:r>
    </w:p>
    <w:p w14:paraId="1B3AB253" w14:textId="77777777" w:rsidR="00C8488F" w:rsidRDefault="00C8488F" w:rsidP="007D57A0">
      <w:pPr>
        <w:pStyle w:val="BodyText"/>
        <w:ind w:left="2160"/>
        <w:rPr>
          <w:rFonts w:ascii="Arial" w:hAnsi="Arial" w:cs="Arial"/>
          <w:bCs/>
          <w:sz w:val="21"/>
          <w:szCs w:val="21"/>
        </w:rPr>
      </w:pPr>
      <w:r>
        <w:rPr>
          <w:rFonts w:ascii="Arial" w:hAnsi="Arial" w:cs="Arial"/>
          <w:bCs/>
          <w:sz w:val="21"/>
          <w:szCs w:val="21"/>
        </w:rPr>
        <w:t>(Community – 2 units each, BDH, LDH, MDH – 3 units each)</w:t>
      </w:r>
    </w:p>
    <w:p w14:paraId="35D7EB13" w14:textId="77777777" w:rsidR="00C8488F" w:rsidRPr="00C8488F" w:rsidRDefault="00C8488F" w:rsidP="007D57A0">
      <w:pPr>
        <w:pStyle w:val="BodyText"/>
        <w:ind w:left="2160"/>
        <w:rPr>
          <w:rFonts w:ascii="Arial" w:hAnsi="Arial" w:cs="Arial"/>
          <w:bCs/>
          <w:sz w:val="21"/>
          <w:szCs w:val="21"/>
        </w:rPr>
      </w:pPr>
      <w:r>
        <w:rPr>
          <w:rFonts w:ascii="Arial" w:hAnsi="Arial" w:cs="Arial"/>
          <w:bCs/>
          <w:sz w:val="21"/>
          <w:szCs w:val="21"/>
        </w:rPr>
        <w:t>(UDH, EPDH, WPDH – 4 units each, PPH – 5 units)</w:t>
      </w:r>
    </w:p>
    <w:p w14:paraId="37621856" w14:textId="77777777" w:rsidR="00536FDB" w:rsidRPr="00536FDB" w:rsidRDefault="00536FDB" w:rsidP="00536FDB">
      <w:pPr>
        <w:pStyle w:val="BodyText"/>
        <w:ind w:left="720"/>
        <w:rPr>
          <w:rFonts w:ascii="Arial" w:hAnsi="Arial" w:cs="Arial"/>
          <w:b/>
          <w:sz w:val="21"/>
          <w:szCs w:val="21"/>
        </w:rPr>
      </w:pPr>
    </w:p>
    <w:p w14:paraId="494C6C50" w14:textId="77777777" w:rsidR="00F979F3" w:rsidRPr="0081632A" w:rsidRDefault="002C77C5" w:rsidP="00536FDB">
      <w:pPr>
        <w:pStyle w:val="BodyText"/>
        <w:ind w:left="720"/>
        <w:rPr>
          <w:rFonts w:ascii="Arial" w:hAnsi="Arial" w:cs="Arial"/>
          <w:b/>
          <w:sz w:val="21"/>
          <w:szCs w:val="21"/>
        </w:rPr>
      </w:pPr>
      <w:r w:rsidRPr="0081632A">
        <w:rPr>
          <w:rFonts w:ascii="Arial" w:hAnsi="Arial" w:cs="Arial"/>
          <w:sz w:val="21"/>
          <w:szCs w:val="21"/>
        </w:rPr>
        <w:t>Bids received in excess of the ABC shall be automatically rejected at bid opening.</w:t>
      </w:r>
    </w:p>
    <w:p w14:paraId="13E4276F" w14:textId="77777777" w:rsidR="006C3466" w:rsidRPr="0068375F" w:rsidRDefault="006C3466" w:rsidP="00A52E8C">
      <w:pPr>
        <w:pStyle w:val="BodyText"/>
        <w:rPr>
          <w:rFonts w:ascii="Arial" w:hAnsi="Arial" w:cs="Arial"/>
          <w:sz w:val="21"/>
          <w:szCs w:val="21"/>
        </w:rPr>
      </w:pPr>
    </w:p>
    <w:p w14:paraId="32C99628" w14:textId="0E066045"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7A7CE5">
        <w:rPr>
          <w:rFonts w:ascii="Arial" w:hAnsi="Arial" w:cs="Arial"/>
          <w:b/>
          <w:sz w:val="21"/>
          <w:szCs w:val="21"/>
        </w:rPr>
        <w:t>Printer and Scanner</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A924549" w14:textId="77777777" w:rsidR="00A52E8C" w:rsidRPr="0068375F" w:rsidRDefault="00A52E8C" w:rsidP="00A52E8C">
      <w:pPr>
        <w:pStyle w:val="BodyText"/>
        <w:rPr>
          <w:rFonts w:ascii="Arial" w:hAnsi="Arial" w:cs="Arial"/>
          <w:sz w:val="21"/>
          <w:szCs w:val="21"/>
        </w:rPr>
      </w:pPr>
    </w:p>
    <w:p w14:paraId="5878E9AB"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31A9318B" w14:textId="77777777" w:rsidR="00AF1A0E" w:rsidRPr="0068375F" w:rsidRDefault="00AF1A0E" w:rsidP="00AF1A0E">
      <w:pPr>
        <w:pStyle w:val="BodyText"/>
        <w:rPr>
          <w:rFonts w:ascii="Arial" w:hAnsi="Arial" w:cs="Arial"/>
          <w:sz w:val="21"/>
          <w:szCs w:val="21"/>
        </w:rPr>
      </w:pPr>
    </w:p>
    <w:p w14:paraId="42DE74F7" w14:textId="25A8000C" w:rsidR="00591E70"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916A30D" w14:textId="347A09A2" w:rsidR="007A7CE5" w:rsidRDefault="007A7CE5" w:rsidP="00332891">
      <w:pPr>
        <w:pStyle w:val="BodyText"/>
        <w:ind w:left="720"/>
        <w:rPr>
          <w:rFonts w:ascii="Arial" w:hAnsi="Arial" w:cs="Arial"/>
          <w:sz w:val="21"/>
          <w:szCs w:val="21"/>
        </w:rPr>
      </w:pPr>
    </w:p>
    <w:p w14:paraId="48D05282" w14:textId="7AFA2A14" w:rsidR="007A7CE5" w:rsidRDefault="007A7CE5" w:rsidP="00332891">
      <w:pPr>
        <w:pStyle w:val="BodyText"/>
        <w:ind w:left="720"/>
        <w:rPr>
          <w:rFonts w:ascii="Arial" w:hAnsi="Arial" w:cs="Arial"/>
          <w:sz w:val="21"/>
          <w:szCs w:val="21"/>
        </w:rPr>
      </w:pPr>
    </w:p>
    <w:p w14:paraId="6A2D2DD6" w14:textId="77777777" w:rsidR="007A7CE5" w:rsidRPr="0068375F" w:rsidRDefault="007A7CE5" w:rsidP="00332891">
      <w:pPr>
        <w:pStyle w:val="BodyText"/>
        <w:ind w:left="720"/>
        <w:rPr>
          <w:rFonts w:ascii="Arial" w:hAnsi="Arial" w:cs="Arial"/>
          <w:sz w:val="21"/>
          <w:szCs w:val="21"/>
        </w:rPr>
      </w:pPr>
    </w:p>
    <w:p w14:paraId="6B3A0EE8" w14:textId="77777777" w:rsidR="00591E70" w:rsidRPr="0068375F" w:rsidRDefault="00591E70" w:rsidP="00332891">
      <w:pPr>
        <w:pStyle w:val="BodyText"/>
        <w:ind w:left="720"/>
        <w:rPr>
          <w:rFonts w:ascii="Arial" w:hAnsi="Arial" w:cs="Arial"/>
          <w:sz w:val="21"/>
          <w:szCs w:val="21"/>
        </w:rPr>
      </w:pPr>
    </w:p>
    <w:p w14:paraId="2D5AB8B1" w14:textId="77777777"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4" w:name="_Hlk96070956"/>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bookmarkEnd w:id="4"/>
      <w:r w:rsidRPr="0068375F">
        <w:rPr>
          <w:rFonts w:ascii="Arial" w:hAnsi="Arial" w:cs="Arial"/>
          <w:b/>
          <w:sz w:val="21"/>
          <w:szCs w:val="21"/>
        </w:rPr>
        <w:t>; 8:00 am to 5:00pm</w:t>
      </w:r>
      <w:r w:rsidRPr="0068375F">
        <w:rPr>
          <w:rFonts w:ascii="Arial" w:hAnsi="Arial" w:cs="Arial"/>
          <w:sz w:val="21"/>
          <w:szCs w:val="21"/>
        </w:rPr>
        <w:t>.</w:t>
      </w:r>
    </w:p>
    <w:p w14:paraId="0C6C330C" w14:textId="77777777" w:rsidR="00591E70" w:rsidRPr="0068375F" w:rsidRDefault="00591E70" w:rsidP="0081632A">
      <w:pPr>
        <w:pStyle w:val="BodyText"/>
        <w:rPr>
          <w:rFonts w:ascii="Arial" w:hAnsi="Arial" w:cs="Arial"/>
          <w:sz w:val="21"/>
          <w:szCs w:val="21"/>
        </w:rPr>
      </w:pPr>
    </w:p>
    <w:p w14:paraId="7932B942" w14:textId="528122BD" w:rsidR="002449A4" w:rsidRPr="007A7CE5" w:rsidRDefault="00332891" w:rsidP="007A7CE5">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7F2433">
        <w:rPr>
          <w:rFonts w:ascii="Arial" w:hAnsi="Arial" w:cs="Arial"/>
          <w:b/>
          <w:sz w:val="21"/>
          <w:szCs w:val="21"/>
        </w:rPr>
        <w:t xml:space="preserve">Four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7F2433">
        <w:rPr>
          <w:rFonts w:ascii="Arial" w:hAnsi="Arial" w:cs="Arial"/>
          <w:b/>
          <w:sz w:val="21"/>
          <w:szCs w:val="21"/>
        </w:rPr>
        <w:t>4</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29FA0C98" w14:textId="77777777" w:rsidR="002449A4" w:rsidRDefault="002449A4" w:rsidP="00332891">
      <w:pPr>
        <w:pStyle w:val="BodyText"/>
        <w:ind w:left="720"/>
        <w:rPr>
          <w:rFonts w:ascii="Arial" w:hAnsi="Arial" w:cs="Arial"/>
          <w:sz w:val="21"/>
          <w:szCs w:val="21"/>
        </w:rPr>
      </w:pPr>
    </w:p>
    <w:p w14:paraId="78C1E12E"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0E8AA3B" w14:textId="77777777" w:rsidR="00591E70" w:rsidRPr="0068375F" w:rsidRDefault="00591E70" w:rsidP="00332891">
      <w:pPr>
        <w:pStyle w:val="BodyText"/>
        <w:ind w:left="720"/>
        <w:rPr>
          <w:rFonts w:ascii="Arial" w:hAnsi="Arial" w:cs="Arial"/>
          <w:sz w:val="21"/>
          <w:szCs w:val="21"/>
        </w:rPr>
      </w:pPr>
    </w:p>
    <w:p w14:paraId="38D7717A"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153F20">
        <w:rPr>
          <w:rFonts w:ascii="Arial" w:hAnsi="Arial" w:cs="Arial"/>
          <w:b/>
          <w:sz w:val="21"/>
          <w:szCs w:val="21"/>
        </w:rPr>
        <w:t>March 2</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3C291935" w14:textId="77777777" w:rsidR="00591E70" w:rsidRPr="0068375F" w:rsidRDefault="00591E70" w:rsidP="00591E70">
      <w:pPr>
        <w:pStyle w:val="BodyText"/>
        <w:ind w:left="720"/>
        <w:rPr>
          <w:rFonts w:ascii="Arial" w:hAnsi="Arial" w:cs="Arial"/>
          <w:sz w:val="21"/>
          <w:szCs w:val="21"/>
        </w:rPr>
      </w:pPr>
    </w:p>
    <w:p w14:paraId="0FB8CF76" w14:textId="77777777"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FFBA71A" w14:textId="77777777" w:rsidR="0081632A" w:rsidRDefault="0081632A" w:rsidP="008B7DD4">
      <w:pPr>
        <w:pStyle w:val="BodyText"/>
        <w:rPr>
          <w:rFonts w:ascii="Arial" w:hAnsi="Arial" w:cs="Arial"/>
          <w:sz w:val="21"/>
          <w:szCs w:val="21"/>
        </w:rPr>
      </w:pPr>
    </w:p>
    <w:p w14:paraId="344663FE" w14:textId="77777777"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3"/>
    </w:p>
    <w:p w14:paraId="0B76CF0F" w14:textId="77777777" w:rsidR="00E700B1" w:rsidRPr="0068375F" w:rsidRDefault="00E700B1" w:rsidP="00764AEA">
      <w:pPr>
        <w:pStyle w:val="BodyText"/>
        <w:ind w:left="720"/>
        <w:rPr>
          <w:rFonts w:ascii="Arial" w:hAnsi="Arial" w:cs="Arial"/>
          <w:sz w:val="21"/>
          <w:szCs w:val="21"/>
        </w:rPr>
      </w:pPr>
    </w:p>
    <w:p w14:paraId="67F2265F"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FB705FE" w14:textId="77777777" w:rsidR="00591E70" w:rsidRPr="0068375F" w:rsidRDefault="00591E70" w:rsidP="00591E70">
      <w:pPr>
        <w:pStyle w:val="BodyText"/>
        <w:ind w:left="720"/>
        <w:rPr>
          <w:rFonts w:ascii="Arial" w:hAnsi="Arial" w:cs="Arial"/>
          <w:sz w:val="21"/>
          <w:szCs w:val="21"/>
        </w:rPr>
      </w:pPr>
    </w:p>
    <w:p w14:paraId="3B6DC84D"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7DAA0271" w14:textId="77777777" w:rsidR="003D2A1A" w:rsidRPr="0068375F" w:rsidRDefault="003D2A1A" w:rsidP="003D2A1A">
      <w:pPr>
        <w:pStyle w:val="BodyText"/>
        <w:ind w:left="720"/>
        <w:rPr>
          <w:rFonts w:ascii="Arial" w:hAnsi="Arial" w:cs="Arial"/>
          <w:sz w:val="21"/>
          <w:szCs w:val="21"/>
        </w:rPr>
      </w:pPr>
    </w:p>
    <w:p w14:paraId="7E2CAC66"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12DEAEE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03E9AD4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36A8C426" w14:textId="77777777" w:rsidR="00D720E5" w:rsidRPr="0068375F" w:rsidRDefault="00D720E5" w:rsidP="00D720E5">
      <w:pPr>
        <w:pStyle w:val="BodyText"/>
        <w:ind w:left="720"/>
        <w:rPr>
          <w:rFonts w:ascii="Arial" w:hAnsi="Arial" w:cs="Arial"/>
          <w:sz w:val="21"/>
          <w:szCs w:val="21"/>
        </w:rPr>
      </w:pPr>
    </w:p>
    <w:p w14:paraId="0379B35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6EE283D2"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2E8005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196280A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72EE0EC3" w14:textId="77777777" w:rsidR="00D720E5" w:rsidRPr="0068375F" w:rsidRDefault="00D720E5" w:rsidP="00D720E5">
      <w:pPr>
        <w:pStyle w:val="BodyText"/>
        <w:ind w:left="720"/>
        <w:rPr>
          <w:rFonts w:ascii="Arial" w:hAnsi="Arial" w:cs="Arial"/>
          <w:sz w:val="21"/>
          <w:szCs w:val="21"/>
        </w:rPr>
      </w:pPr>
    </w:p>
    <w:p w14:paraId="31B930FF"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28997EA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239D9D1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70A09149" w14:textId="77777777" w:rsidR="00D720E5" w:rsidRPr="0068375F" w:rsidRDefault="00D720E5" w:rsidP="00D720E5">
      <w:pPr>
        <w:pStyle w:val="BodyText"/>
        <w:ind w:left="720"/>
        <w:rPr>
          <w:rFonts w:ascii="Arial" w:hAnsi="Arial" w:cs="Arial"/>
          <w:sz w:val="21"/>
          <w:szCs w:val="21"/>
        </w:rPr>
      </w:pPr>
    </w:p>
    <w:p w14:paraId="5AF2891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25831772"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1273832"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48A3B0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4AB52742" w14:textId="77777777" w:rsidR="00D720E5" w:rsidRPr="0068375F" w:rsidRDefault="00D720E5" w:rsidP="00D720E5">
      <w:pPr>
        <w:pStyle w:val="BodyText"/>
        <w:rPr>
          <w:rFonts w:ascii="Arial" w:hAnsi="Arial" w:cs="Arial"/>
          <w:sz w:val="21"/>
          <w:szCs w:val="21"/>
        </w:rPr>
      </w:pPr>
    </w:p>
    <w:p w14:paraId="22AFF601" w14:textId="77777777" w:rsidR="00D720E5" w:rsidRPr="0068375F" w:rsidRDefault="00D720E5" w:rsidP="00D720E5">
      <w:pPr>
        <w:pStyle w:val="BodyText"/>
        <w:ind w:left="720"/>
        <w:rPr>
          <w:rFonts w:ascii="Arial" w:hAnsi="Arial" w:cs="Arial"/>
          <w:sz w:val="21"/>
          <w:szCs w:val="21"/>
        </w:rPr>
      </w:pPr>
    </w:p>
    <w:p w14:paraId="537D54D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A2C72BB"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663A33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61D18945"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3E8BFA07" w14:textId="77777777" w:rsidR="00D720E5" w:rsidRPr="0068375F" w:rsidRDefault="00D720E5" w:rsidP="00D720E5">
      <w:pPr>
        <w:pStyle w:val="BodyText"/>
        <w:ind w:left="720"/>
        <w:rPr>
          <w:rFonts w:ascii="Arial" w:hAnsi="Arial" w:cs="Arial"/>
          <w:sz w:val="21"/>
          <w:szCs w:val="21"/>
        </w:rPr>
      </w:pPr>
    </w:p>
    <w:p w14:paraId="1B03AFD8" w14:textId="77777777" w:rsidR="002C77C5" w:rsidRPr="0068375F" w:rsidRDefault="002C77C5" w:rsidP="00332891">
      <w:pPr>
        <w:jc w:val="both"/>
        <w:rPr>
          <w:rFonts w:ascii="Arial" w:hAnsi="Arial" w:cs="Arial"/>
          <w:sz w:val="21"/>
          <w:szCs w:val="21"/>
        </w:rPr>
      </w:pPr>
    </w:p>
    <w:p w14:paraId="777DA803" w14:textId="77777777" w:rsidR="002C77C5" w:rsidRPr="0068375F" w:rsidRDefault="002C77C5" w:rsidP="00332891">
      <w:pPr>
        <w:jc w:val="both"/>
        <w:rPr>
          <w:rFonts w:ascii="Arial" w:hAnsi="Arial" w:cs="Arial"/>
          <w:color w:val="0000FF"/>
          <w:sz w:val="21"/>
          <w:szCs w:val="21"/>
          <w:u w:val="single"/>
        </w:rPr>
      </w:pPr>
    </w:p>
    <w:p w14:paraId="2AA38449" w14:textId="77777777" w:rsidR="001C6B35" w:rsidRPr="0068375F" w:rsidRDefault="00577884"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4027" w14:textId="77777777" w:rsidR="00577884" w:rsidRDefault="00577884" w:rsidP="002C77C5">
      <w:r>
        <w:separator/>
      </w:r>
    </w:p>
  </w:endnote>
  <w:endnote w:type="continuationSeparator" w:id="0">
    <w:p w14:paraId="25EA7737" w14:textId="77777777" w:rsidR="00577884" w:rsidRDefault="00577884"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46CB" w14:textId="77777777" w:rsidR="00577884" w:rsidRDefault="00577884" w:rsidP="002C77C5">
      <w:r>
        <w:separator/>
      </w:r>
    </w:p>
  </w:footnote>
  <w:footnote w:type="continuationSeparator" w:id="0">
    <w:p w14:paraId="03129BB4" w14:textId="77777777" w:rsidR="00577884" w:rsidRDefault="00577884"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44F77"/>
    <w:rsid w:val="00153F20"/>
    <w:rsid w:val="00161C00"/>
    <w:rsid w:val="00170150"/>
    <w:rsid w:val="00172C05"/>
    <w:rsid w:val="0018231C"/>
    <w:rsid w:val="00190412"/>
    <w:rsid w:val="001B3634"/>
    <w:rsid w:val="001B3DD0"/>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4BD2"/>
    <w:rsid w:val="004F7DEF"/>
    <w:rsid w:val="00511FB2"/>
    <w:rsid w:val="005156A1"/>
    <w:rsid w:val="0052414A"/>
    <w:rsid w:val="005312AE"/>
    <w:rsid w:val="00536FDB"/>
    <w:rsid w:val="005407D5"/>
    <w:rsid w:val="00543C1A"/>
    <w:rsid w:val="00547FEE"/>
    <w:rsid w:val="00554E41"/>
    <w:rsid w:val="00560B6D"/>
    <w:rsid w:val="00561D6F"/>
    <w:rsid w:val="005742CC"/>
    <w:rsid w:val="00577884"/>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3625"/>
    <w:rsid w:val="00644C9F"/>
    <w:rsid w:val="0064663B"/>
    <w:rsid w:val="00651BB1"/>
    <w:rsid w:val="0065765F"/>
    <w:rsid w:val="00665BAE"/>
    <w:rsid w:val="0068375F"/>
    <w:rsid w:val="00685B1D"/>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4035"/>
    <w:rsid w:val="0072706C"/>
    <w:rsid w:val="00730ACD"/>
    <w:rsid w:val="00764AEA"/>
    <w:rsid w:val="007808CF"/>
    <w:rsid w:val="00790E7A"/>
    <w:rsid w:val="00796C9D"/>
    <w:rsid w:val="007A0709"/>
    <w:rsid w:val="007A3C90"/>
    <w:rsid w:val="007A4CCC"/>
    <w:rsid w:val="007A52A3"/>
    <w:rsid w:val="007A7CE5"/>
    <w:rsid w:val="007B2CDD"/>
    <w:rsid w:val="007B6A52"/>
    <w:rsid w:val="007C158E"/>
    <w:rsid w:val="007C4472"/>
    <w:rsid w:val="007D27B4"/>
    <w:rsid w:val="007D57A0"/>
    <w:rsid w:val="007E5965"/>
    <w:rsid w:val="007F2433"/>
    <w:rsid w:val="00807A35"/>
    <w:rsid w:val="0081632A"/>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F1166"/>
    <w:rsid w:val="008F780E"/>
    <w:rsid w:val="009029C6"/>
    <w:rsid w:val="009273F0"/>
    <w:rsid w:val="00927709"/>
    <w:rsid w:val="00932257"/>
    <w:rsid w:val="00951DCB"/>
    <w:rsid w:val="0095252A"/>
    <w:rsid w:val="0095735D"/>
    <w:rsid w:val="00967413"/>
    <w:rsid w:val="00967A07"/>
    <w:rsid w:val="009716C5"/>
    <w:rsid w:val="00995021"/>
    <w:rsid w:val="00995378"/>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2102"/>
    <w:rsid w:val="00C7673E"/>
    <w:rsid w:val="00C8488F"/>
    <w:rsid w:val="00C9127B"/>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50014"/>
    <w:rsid w:val="00D502D6"/>
    <w:rsid w:val="00D60FB1"/>
    <w:rsid w:val="00D65103"/>
    <w:rsid w:val="00D720E5"/>
    <w:rsid w:val="00D84748"/>
    <w:rsid w:val="00D86273"/>
    <w:rsid w:val="00D862AF"/>
    <w:rsid w:val="00D90835"/>
    <w:rsid w:val="00D9526C"/>
    <w:rsid w:val="00DB064C"/>
    <w:rsid w:val="00DB29C8"/>
    <w:rsid w:val="00DB7081"/>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B32D"/>
  <w15:docId w15:val="{218F5B5C-8DD2-4DD8-A640-25DCB0D4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D766-6A83-4EAA-84AA-22093AA2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Bac Pangasinan</cp:lastModifiedBy>
  <cp:revision>2</cp:revision>
  <cp:lastPrinted>2022-02-18T05:31:00Z</cp:lastPrinted>
  <dcterms:created xsi:type="dcterms:W3CDTF">2022-02-18T08:26:00Z</dcterms:created>
  <dcterms:modified xsi:type="dcterms:W3CDTF">2022-02-18T08:26:00Z</dcterms:modified>
</cp:coreProperties>
</file>