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F73E7C" w:rsidRPr="00F73E7C" w:rsidRDefault="00F73E7C" w:rsidP="000B0580">
      <w:pPr>
        <w:pStyle w:val="NoSpacing"/>
        <w:jc w:val="center"/>
        <w:rPr>
          <w:b/>
          <w:color w:val="0000CC"/>
          <w:sz w:val="16"/>
          <w:szCs w:val="16"/>
        </w:rPr>
      </w:pPr>
    </w:p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>For the Month of</w:t>
      </w:r>
      <w:r w:rsidR="00405DA8">
        <w:rPr>
          <w:sz w:val="32"/>
          <w:szCs w:val="32"/>
        </w:rPr>
        <w:t xml:space="preserve"> </w:t>
      </w:r>
      <w:proofErr w:type="gramStart"/>
      <w:r w:rsidR="00454F83">
        <w:rPr>
          <w:b/>
          <w:color w:val="0000CC"/>
          <w:sz w:val="32"/>
          <w:szCs w:val="32"/>
        </w:rPr>
        <w:t>December</w:t>
      </w:r>
      <w:r w:rsidR="00405DA8">
        <w:rPr>
          <w:sz w:val="32"/>
          <w:szCs w:val="32"/>
        </w:rPr>
        <w:t xml:space="preserve"> </w:t>
      </w:r>
      <w:r w:rsidR="00D76F8C">
        <w:rPr>
          <w:sz w:val="32"/>
          <w:szCs w:val="32"/>
        </w:rPr>
        <w:t xml:space="preserve"> 2013</w:t>
      </w:r>
      <w:proofErr w:type="gramEnd"/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15" w:type="pct"/>
        <w:tblLook w:val="04A0"/>
      </w:tblPr>
      <w:tblGrid>
        <w:gridCol w:w="740"/>
        <w:gridCol w:w="3442"/>
        <w:gridCol w:w="2502"/>
        <w:gridCol w:w="2311"/>
        <w:gridCol w:w="1887"/>
        <w:gridCol w:w="1887"/>
        <w:gridCol w:w="1673"/>
        <w:gridCol w:w="2529"/>
      </w:tblGrid>
      <w:tr w:rsidR="003C305F" w:rsidRPr="007F79F6" w:rsidTr="00C85274">
        <w:tc>
          <w:tcPr>
            <w:tcW w:w="21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1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73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8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C85274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14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of Printing Materials (for use of various hospitals and offices )</w:t>
            </w:r>
          </w:p>
        </w:tc>
        <w:tc>
          <w:tcPr>
            <w:tcW w:w="737" w:type="pct"/>
          </w:tcPr>
          <w:p w:rsidR="00F73E7C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56" w:type="pct"/>
          </w:tcPr>
          <w:p w:rsidR="00712C6E" w:rsidRPr="002903E3" w:rsidRDefault="00454F83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12/17/2013</w:t>
            </w:r>
          </w:p>
        </w:tc>
        <w:tc>
          <w:tcPr>
            <w:tcW w:w="556" w:type="pct"/>
          </w:tcPr>
          <w:p w:rsidR="00712C6E" w:rsidRPr="002903E3" w:rsidRDefault="00454F83" w:rsidP="00405D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763,600.00</w:t>
            </w:r>
          </w:p>
        </w:tc>
        <w:tc>
          <w:tcPr>
            <w:tcW w:w="493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761,685.00</w:t>
            </w:r>
          </w:p>
        </w:tc>
        <w:tc>
          <w:tcPr>
            <w:tcW w:w="745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WONDROUS Prints</w:t>
            </w:r>
          </w:p>
        </w:tc>
      </w:tr>
      <w:tr w:rsidR="00712C6E" w:rsidRPr="002903E3" w:rsidTr="00C85274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14" w:type="pct"/>
          </w:tcPr>
          <w:p w:rsidR="003F5B66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Supplies     ( for use of various hospitals within the Province)</w:t>
            </w:r>
          </w:p>
        </w:tc>
        <w:tc>
          <w:tcPr>
            <w:tcW w:w="737" w:type="pct"/>
          </w:tcPr>
          <w:p w:rsidR="00F73E7C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56" w:type="pct"/>
          </w:tcPr>
          <w:p w:rsidR="00712C6E" w:rsidRPr="002903E3" w:rsidRDefault="00454F83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12/17/2013</w:t>
            </w:r>
          </w:p>
        </w:tc>
        <w:tc>
          <w:tcPr>
            <w:tcW w:w="556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2,970,750.00</w:t>
            </w:r>
          </w:p>
        </w:tc>
        <w:tc>
          <w:tcPr>
            <w:tcW w:w="493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2,966,940.00</w:t>
            </w:r>
          </w:p>
        </w:tc>
        <w:tc>
          <w:tcPr>
            <w:tcW w:w="745" w:type="pct"/>
          </w:tcPr>
          <w:p w:rsidR="00792817" w:rsidRPr="00534011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PRE-ANS Enterprises</w:t>
            </w:r>
          </w:p>
        </w:tc>
      </w:tr>
      <w:tr w:rsidR="00712C6E" w:rsidRPr="002903E3" w:rsidTr="00C85274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14" w:type="pct"/>
          </w:tcPr>
          <w:p w:rsidR="00712C6E" w:rsidRPr="002903E3" w:rsidRDefault="00454F8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1,182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F73E7C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Schools, Associations,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Pang</w:t>
            </w:r>
          </w:p>
        </w:tc>
        <w:tc>
          <w:tcPr>
            <w:tcW w:w="681" w:type="pct"/>
          </w:tcPr>
          <w:p w:rsidR="00712C6E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56" w:type="pct"/>
          </w:tcPr>
          <w:p w:rsidR="00712C6E" w:rsidRPr="002903E3" w:rsidRDefault="00A31321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712C6E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549,630.00</w:t>
            </w:r>
          </w:p>
        </w:tc>
        <w:tc>
          <w:tcPr>
            <w:tcW w:w="493" w:type="pct"/>
          </w:tcPr>
          <w:p w:rsidR="00712C6E" w:rsidRPr="002903E3" w:rsidRDefault="00A063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549,630.00</w:t>
            </w:r>
          </w:p>
        </w:tc>
        <w:tc>
          <w:tcPr>
            <w:tcW w:w="745" w:type="pct"/>
          </w:tcPr>
          <w:p w:rsidR="00712C6E" w:rsidRPr="002903E3" w:rsidRDefault="00A063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F&amp;N 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>. and General Mdse.</w:t>
            </w:r>
          </w:p>
        </w:tc>
      </w:tr>
      <w:tr w:rsidR="00AA159C" w:rsidRPr="002903E3" w:rsidTr="00C85274">
        <w:tc>
          <w:tcPr>
            <w:tcW w:w="21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14" w:type="pct"/>
          </w:tcPr>
          <w:p w:rsidR="00AA159C" w:rsidRPr="002903E3" w:rsidRDefault="00A31321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 Various IT Equipments/ Accessories (for use in the PGO-RPTA-ITAX in Upgrading and Replacing Computer Parts for the Programmers/Encoders of RPTA-ITAX)</w:t>
            </w:r>
          </w:p>
        </w:tc>
        <w:tc>
          <w:tcPr>
            <w:tcW w:w="737" w:type="pct"/>
          </w:tcPr>
          <w:p w:rsidR="00F73E7C" w:rsidRPr="002903E3" w:rsidRDefault="00A31321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AA159C" w:rsidRPr="002903E3" w:rsidRDefault="00A31321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RPTA GIS Financial &amp; Repair/maintenance of IT Equipme4nts</w:t>
            </w:r>
          </w:p>
        </w:tc>
        <w:tc>
          <w:tcPr>
            <w:tcW w:w="556" w:type="pct"/>
          </w:tcPr>
          <w:p w:rsidR="00AA159C" w:rsidRPr="002903E3" w:rsidRDefault="00A31321" w:rsidP="008A21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AA159C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837,238.00</w:t>
            </w:r>
          </w:p>
        </w:tc>
        <w:tc>
          <w:tcPr>
            <w:tcW w:w="493" w:type="pct"/>
          </w:tcPr>
          <w:p w:rsidR="00AA159C" w:rsidRPr="002903E3" w:rsidRDefault="00977E7E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837,042.50</w:t>
            </w:r>
          </w:p>
        </w:tc>
        <w:tc>
          <w:tcPr>
            <w:tcW w:w="745" w:type="pct"/>
          </w:tcPr>
          <w:p w:rsidR="00AA159C" w:rsidRPr="002903E3" w:rsidRDefault="00977E7E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APERN General Mdse.</w:t>
            </w:r>
          </w:p>
        </w:tc>
      </w:tr>
      <w:tr w:rsidR="00AA159C" w:rsidRPr="002903E3" w:rsidTr="00C85274">
        <w:tc>
          <w:tcPr>
            <w:tcW w:w="21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14" w:type="pct"/>
          </w:tcPr>
          <w:p w:rsidR="00AA159C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( for use in the Fabrication of </w:t>
            </w:r>
            <w:proofErr w:type="spellStart"/>
            <w:r>
              <w:rPr>
                <w:sz w:val="20"/>
                <w:szCs w:val="20"/>
              </w:rPr>
              <w:t>Portalets</w:t>
            </w:r>
            <w:proofErr w:type="spellEnd"/>
            <w:r>
              <w:rPr>
                <w:sz w:val="20"/>
                <w:szCs w:val="20"/>
              </w:rPr>
              <w:t xml:space="preserve"> and Bamboo Barricade of Rope for Campsite )</w:t>
            </w:r>
          </w:p>
        </w:tc>
        <w:tc>
          <w:tcPr>
            <w:tcW w:w="737" w:type="pct"/>
          </w:tcPr>
          <w:p w:rsidR="00F73E7C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AA159C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AA159C" w:rsidRPr="002903E3" w:rsidRDefault="00A31321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AA159C" w:rsidRPr="002903E3" w:rsidRDefault="00A3132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590,987.00</w:t>
            </w:r>
          </w:p>
        </w:tc>
        <w:tc>
          <w:tcPr>
            <w:tcW w:w="493" w:type="pct"/>
          </w:tcPr>
          <w:p w:rsidR="00AA159C" w:rsidRPr="002903E3" w:rsidRDefault="00A063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589,941.00</w:t>
            </w:r>
          </w:p>
        </w:tc>
        <w:tc>
          <w:tcPr>
            <w:tcW w:w="745" w:type="pct"/>
          </w:tcPr>
          <w:p w:rsidR="00AA159C" w:rsidRPr="001918AE" w:rsidRDefault="00A063D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and Construction</w:t>
            </w:r>
          </w:p>
        </w:tc>
      </w:tr>
      <w:tr w:rsidR="001918AE" w:rsidRPr="002903E3" w:rsidTr="00C85274">
        <w:tc>
          <w:tcPr>
            <w:tcW w:w="218" w:type="pct"/>
          </w:tcPr>
          <w:p w:rsidR="001918AE" w:rsidRPr="002903E3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14" w:type="pct"/>
          </w:tcPr>
          <w:p w:rsidR="001918AE" w:rsidRPr="002903E3" w:rsidRDefault="0001012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( for use in the repair of </w:t>
            </w:r>
            <w:proofErr w:type="spellStart"/>
            <w:r>
              <w:rPr>
                <w:sz w:val="20"/>
                <w:szCs w:val="20"/>
              </w:rPr>
              <w:t>Bantayan</w:t>
            </w:r>
            <w:proofErr w:type="spellEnd"/>
            <w:r>
              <w:rPr>
                <w:sz w:val="20"/>
                <w:szCs w:val="20"/>
              </w:rPr>
              <w:t xml:space="preserve"> Bridge, </w:t>
            </w:r>
            <w:proofErr w:type="spellStart"/>
            <w:r>
              <w:rPr>
                <w:sz w:val="20"/>
                <w:szCs w:val="20"/>
              </w:rPr>
              <w:t>Bantayan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737" w:type="pct"/>
          </w:tcPr>
          <w:p w:rsidR="00F73E7C" w:rsidRPr="002903E3" w:rsidRDefault="0001012A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1918AE" w:rsidRPr="002903E3" w:rsidRDefault="0001012A" w:rsidP="009D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56" w:type="pct"/>
          </w:tcPr>
          <w:p w:rsidR="001918AE" w:rsidRPr="002903E3" w:rsidRDefault="0001012A" w:rsidP="009D190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1918AE" w:rsidRPr="002903E3" w:rsidRDefault="0001012A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638,620.00</w:t>
            </w:r>
          </w:p>
        </w:tc>
        <w:tc>
          <w:tcPr>
            <w:tcW w:w="493" w:type="pct"/>
          </w:tcPr>
          <w:p w:rsidR="001918AE" w:rsidRPr="002903E3" w:rsidRDefault="00A063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634,412.00</w:t>
            </w:r>
          </w:p>
        </w:tc>
        <w:tc>
          <w:tcPr>
            <w:tcW w:w="745" w:type="pct"/>
          </w:tcPr>
          <w:p w:rsidR="001918AE" w:rsidRPr="002903E3" w:rsidRDefault="00A063D2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>. &amp; Gen. Mdse.</w:t>
            </w:r>
          </w:p>
        </w:tc>
      </w:tr>
      <w:tr w:rsidR="001918AE" w:rsidRPr="002903E3" w:rsidTr="00C85274">
        <w:tc>
          <w:tcPr>
            <w:tcW w:w="218" w:type="pct"/>
          </w:tcPr>
          <w:p w:rsidR="001918AE" w:rsidRDefault="001918A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14" w:type="pct"/>
          </w:tcPr>
          <w:p w:rsidR="001918AE" w:rsidRPr="002903E3" w:rsidRDefault="0001012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1,516 M.T. Asphalt Pre-Mix and 46 Drums Emulsified Asphalt</w:t>
            </w:r>
          </w:p>
        </w:tc>
        <w:tc>
          <w:tcPr>
            <w:tcW w:w="737" w:type="pct"/>
          </w:tcPr>
          <w:p w:rsidR="00F73E7C" w:rsidRDefault="0001012A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01012A" w:rsidRPr="002903E3" w:rsidRDefault="0001012A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use in the Rehabilitation-Patching/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Lingayen-San Carlos Road Dike, Lingayen &amp;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1918AE" w:rsidRDefault="0001012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  <w:p w:rsidR="0001012A" w:rsidRPr="002903E3" w:rsidRDefault="0001012A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300-438</w:t>
            </w:r>
          </w:p>
        </w:tc>
        <w:tc>
          <w:tcPr>
            <w:tcW w:w="556" w:type="pct"/>
          </w:tcPr>
          <w:p w:rsidR="001918AE" w:rsidRPr="002903E3" w:rsidRDefault="0001012A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1918AE" w:rsidRPr="002903E3" w:rsidRDefault="0001012A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9,000,000.00</w:t>
            </w:r>
          </w:p>
        </w:tc>
        <w:tc>
          <w:tcPr>
            <w:tcW w:w="493" w:type="pct"/>
          </w:tcPr>
          <w:p w:rsidR="001918AE" w:rsidRPr="002903E3" w:rsidRDefault="00A063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8,995,622.00</w:t>
            </w:r>
          </w:p>
        </w:tc>
        <w:tc>
          <w:tcPr>
            <w:tcW w:w="745" w:type="pct"/>
          </w:tcPr>
          <w:p w:rsidR="001918AE" w:rsidRPr="002903E3" w:rsidRDefault="00A063D2" w:rsidP="00AF7887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</w:tr>
      <w:tr w:rsidR="0001012A" w:rsidRPr="002903E3" w:rsidTr="00C85274">
        <w:tc>
          <w:tcPr>
            <w:tcW w:w="218" w:type="pct"/>
          </w:tcPr>
          <w:p w:rsidR="0001012A" w:rsidRDefault="0001012A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14" w:type="pct"/>
          </w:tcPr>
          <w:p w:rsidR="0001012A" w:rsidRPr="002903E3" w:rsidRDefault="0001012A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830 M.T. Asphalt Pre-Mix and 25 Drums Emulsified Asphalt</w:t>
            </w:r>
          </w:p>
        </w:tc>
        <w:tc>
          <w:tcPr>
            <w:tcW w:w="737" w:type="pct"/>
          </w:tcPr>
          <w:p w:rsidR="0001012A" w:rsidRDefault="003C7BAD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  <w:r w:rsidR="0001012A">
              <w:rPr>
                <w:sz w:val="20"/>
                <w:szCs w:val="20"/>
              </w:rPr>
              <w:t xml:space="preserve">O, Lingayen, </w:t>
            </w:r>
            <w:proofErr w:type="spellStart"/>
            <w:r w:rsidR="0001012A">
              <w:rPr>
                <w:sz w:val="20"/>
                <w:szCs w:val="20"/>
              </w:rPr>
              <w:t>Pangasinan</w:t>
            </w:r>
            <w:proofErr w:type="spellEnd"/>
          </w:p>
          <w:p w:rsidR="0001012A" w:rsidRPr="002903E3" w:rsidRDefault="0001012A" w:rsidP="003C7BA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(for use in the </w:t>
            </w:r>
            <w:proofErr w:type="spellStart"/>
            <w:r w:rsidR="003C7BAD">
              <w:rPr>
                <w:sz w:val="20"/>
                <w:szCs w:val="20"/>
              </w:rPr>
              <w:t>Impv’t</w:t>
            </w:r>
            <w:proofErr w:type="spellEnd"/>
            <w:r w:rsidR="003C7BAD">
              <w:rPr>
                <w:sz w:val="20"/>
                <w:szCs w:val="20"/>
              </w:rPr>
              <w:t>/</w:t>
            </w:r>
            <w:proofErr w:type="spellStart"/>
            <w:r w:rsidR="003C7BAD">
              <w:rPr>
                <w:sz w:val="20"/>
                <w:szCs w:val="20"/>
              </w:rPr>
              <w:t>Blocktopping</w:t>
            </w:r>
            <w:proofErr w:type="spellEnd"/>
            <w:r w:rsidR="003C7BAD">
              <w:rPr>
                <w:sz w:val="20"/>
                <w:szCs w:val="20"/>
              </w:rPr>
              <w:t xml:space="preserve"> of </w:t>
            </w:r>
            <w:r w:rsidR="003C7BAD">
              <w:rPr>
                <w:sz w:val="20"/>
                <w:szCs w:val="20"/>
              </w:rPr>
              <w:lastRenderedPageBreak/>
              <w:t xml:space="preserve">various Roads in </w:t>
            </w:r>
            <w:proofErr w:type="spellStart"/>
            <w:r w:rsidR="003C7BAD">
              <w:rPr>
                <w:sz w:val="20"/>
                <w:szCs w:val="20"/>
              </w:rPr>
              <w:t>Natividad</w:t>
            </w:r>
            <w:proofErr w:type="spellEnd"/>
            <w:r w:rsidR="003C7BAD">
              <w:rPr>
                <w:sz w:val="20"/>
                <w:szCs w:val="20"/>
              </w:rPr>
              <w:t xml:space="preserve">, </w:t>
            </w:r>
            <w:proofErr w:type="spellStart"/>
            <w:r w:rsidR="003C7BAD">
              <w:rPr>
                <w:sz w:val="20"/>
                <w:szCs w:val="20"/>
              </w:rPr>
              <w:t>Pangasinan</w:t>
            </w:r>
            <w:proofErr w:type="spellEnd"/>
            <w:r w:rsidR="003C7BA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01012A" w:rsidRDefault="0001012A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Asphalting of Roads</w:t>
            </w:r>
          </w:p>
          <w:p w:rsidR="0001012A" w:rsidRPr="002903E3" w:rsidRDefault="0001012A" w:rsidP="00BF74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01012A" w:rsidRPr="002903E3" w:rsidRDefault="0001012A" w:rsidP="00BF74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01012A" w:rsidRDefault="003C7BAD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4,925,000.00</w:t>
            </w:r>
          </w:p>
        </w:tc>
        <w:tc>
          <w:tcPr>
            <w:tcW w:w="493" w:type="pct"/>
          </w:tcPr>
          <w:p w:rsidR="0001012A" w:rsidRDefault="00A063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4,922,385.00</w:t>
            </w:r>
          </w:p>
        </w:tc>
        <w:tc>
          <w:tcPr>
            <w:tcW w:w="745" w:type="pct"/>
          </w:tcPr>
          <w:p w:rsidR="0001012A" w:rsidRDefault="00A063D2" w:rsidP="00AF7887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</w:tr>
      <w:tr w:rsidR="003C7BAD" w:rsidRPr="002903E3" w:rsidTr="00C85274">
        <w:tc>
          <w:tcPr>
            <w:tcW w:w="218" w:type="pct"/>
          </w:tcPr>
          <w:p w:rsidR="003C7BAD" w:rsidRDefault="003C7BAD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014" w:type="pct"/>
          </w:tcPr>
          <w:p w:rsidR="003C7BAD" w:rsidRPr="002903E3" w:rsidRDefault="003C7BAD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252 M.T. Asphalt Pre-Mix and 11 Drums Emulsified Asphalt</w:t>
            </w:r>
          </w:p>
        </w:tc>
        <w:tc>
          <w:tcPr>
            <w:tcW w:w="737" w:type="pct"/>
          </w:tcPr>
          <w:p w:rsidR="003C7BAD" w:rsidRDefault="003C7BAD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3C7BAD" w:rsidRPr="002903E3" w:rsidRDefault="003C7BAD" w:rsidP="00E00B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r w:rsidR="00E00B12">
              <w:rPr>
                <w:sz w:val="20"/>
                <w:szCs w:val="20"/>
              </w:rPr>
              <w:t xml:space="preserve">Asphalting of </w:t>
            </w:r>
            <w:proofErr w:type="spellStart"/>
            <w:r w:rsidR="00E00B12">
              <w:rPr>
                <w:sz w:val="20"/>
                <w:szCs w:val="20"/>
              </w:rPr>
              <w:t>Mabolo</w:t>
            </w:r>
            <w:proofErr w:type="spellEnd"/>
            <w:r w:rsidR="00E00B12">
              <w:rPr>
                <w:sz w:val="20"/>
                <w:szCs w:val="20"/>
              </w:rPr>
              <w:t xml:space="preserve"> St. </w:t>
            </w:r>
            <w:proofErr w:type="spellStart"/>
            <w:r w:rsidR="00E00B12">
              <w:rPr>
                <w:sz w:val="20"/>
                <w:szCs w:val="20"/>
              </w:rPr>
              <w:t>Brgy</w:t>
            </w:r>
            <w:proofErr w:type="spellEnd"/>
            <w:r w:rsidR="00E00B12">
              <w:rPr>
                <w:sz w:val="20"/>
                <w:szCs w:val="20"/>
              </w:rPr>
              <w:t xml:space="preserve">. </w:t>
            </w:r>
            <w:proofErr w:type="spellStart"/>
            <w:r w:rsidR="00E00B12">
              <w:rPr>
                <w:sz w:val="20"/>
                <w:szCs w:val="20"/>
              </w:rPr>
              <w:t>Luyan</w:t>
            </w:r>
            <w:proofErr w:type="spellEnd"/>
            <w:r w:rsidR="00E00B12">
              <w:rPr>
                <w:sz w:val="20"/>
                <w:szCs w:val="20"/>
              </w:rPr>
              <w:t xml:space="preserve">, </w:t>
            </w:r>
            <w:proofErr w:type="spellStart"/>
            <w:r w:rsidR="00E00B12">
              <w:rPr>
                <w:sz w:val="20"/>
                <w:szCs w:val="20"/>
              </w:rPr>
              <w:t>Mapandan</w:t>
            </w:r>
            <w:proofErr w:type="spellEnd"/>
            <w:r w:rsidR="00E00B12">
              <w:rPr>
                <w:sz w:val="20"/>
                <w:szCs w:val="20"/>
              </w:rPr>
              <w:t xml:space="preserve">, </w:t>
            </w:r>
            <w:proofErr w:type="spellStart"/>
            <w:r w:rsidR="00E00B12">
              <w:rPr>
                <w:sz w:val="20"/>
                <w:szCs w:val="20"/>
              </w:rPr>
              <w:t>Pangasinan</w:t>
            </w:r>
            <w:proofErr w:type="spellEnd"/>
            <w:r w:rsidR="00E00B1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3C7BAD" w:rsidRDefault="003C7BAD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  <w:p w:rsidR="003C7BAD" w:rsidRPr="002903E3" w:rsidRDefault="003C7BAD" w:rsidP="00BF74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3C7BAD" w:rsidRPr="002903E3" w:rsidRDefault="003C7BAD" w:rsidP="00BF74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3C7BAD" w:rsidRDefault="00A063D2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1,544,400.00</w:t>
            </w:r>
          </w:p>
        </w:tc>
        <w:tc>
          <w:tcPr>
            <w:tcW w:w="493" w:type="pct"/>
          </w:tcPr>
          <w:p w:rsidR="003C7BAD" w:rsidRDefault="00A063D2" w:rsidP="00167E79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>P  1,543,030.00</w:t>
            </w:r>
          </w:p>
        </w:tc>
        <w:tc>
          <w:tcPr>
            <w:tcW w:w="745" w:type="pct"/>
          </w:tcPr>
          <w:p w:rsidR="003C7BAD" w:rsidRDefault="00A063D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E00B12" w:rsidRPr="002903E3" w:rsidTr="00C85274">
        <w:tc>
          <w:tcPr>
            <w:tcW w:w="218" w:type="pct"/>
          </w:tcPr>
          <w:p w:rsidR="00E00B12" w:rsidRDefault="00E00B1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14" w:type="pct"/>
          </w:tcPr>
          <w:p w:rsidR="00E00B12" w:rsidRPr="002903E3" w:rsidRDefault="00E00B12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115 M.T. Asphalt Pre-Mix and 5 Drums Emulsified Asphalt</w:t>
            </w:r>
          </w:p>
        </w:tc>
        <w:tc>
          <w:tcPr>
            <w:tcW w:w="737" w:type="pct"/>
          </w:tcPr>
          <w:p w:rsidR="00E00B12" w:rsidRDefault="00E00B12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E00B12" w:rsidRPr="002903E3" w:rsidRDefault="00E00B12" w:rsidP="00E00B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use in the </w:t>
            </w:r>
            <w:proofErr w:type="spellStart"/>
            <w:r>
              <w:rPr>
                <w:sz w:val="20"/>
                <w:szCs w:val="20"/>
              </w:rPr>
              <w:t>Impvt</w:t>
            </w:r>
            <w:proofErr w:type="spellEnd"/>
            <w:r>
              <w:rPr>
                <w:sz w:val="20"/>
                <w:szCs w:val="20"/>
              </w:rPr>
              <w:t xml:space="preserve">./ Block topping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Asinan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</w:tc>
        <w:tc>
          <w:tcPr>
            <w:tcW w:w="681" w:type="pct"/>
          </w:tcPr>
          <w:p w:rsidR="00E00B12" w:rsidRDefault="00E00B12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  <w:p w:rsidR="00E00B12" w:rsidRPr="002903E3" w:rsidRDefault="00E00B12" w:rsidP="00BF74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00B12" w:rsidRPr="002903E3" w:rsidRDefault="00E00B12" w:rsidP="00BF74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E00B12" w:rsidRDefault="00A063D2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704,500.00</w:t>
            </w:r>
          </w:p>
        </w:tc>
        <w:tc>
          <w:tcPr>
            <w:tcW w:w="493" w:type="pct"/>
          </w:tcPr>
          <w:p w:rsidR="00E00B12" w:rsidRDefault="00A063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703,875.00</w:t>
            </w:r>
          </w:p>
        </w:tc>
        <w:tc>
          <w:tcPr>
            <w:tcW w:w="745" w:type="pct"/>
          </w:tcPr>
          <w:p w:rsidR="00E00B12" w:rsidRDefault="00A063D2" w:rsidP="00AF7887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</w:tr>
      <w:tr w:rsidR="00E00B12" w:rsidRPr="002903E3" w:rsidTr="00C85274">
        <w:tc>
          <w:tcPr>
            <w:tcW w:w="218" w:type="pct"/>
          </w:tcPr>
          <w:p w:rsidR="00E00B12" w:rsidRDefault="00E00B1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14" w:type="pct"/>
          </w:tcPr>
          <w:p w:rsidR="00E00B12" w:rsidRPr="002903E3" w:rsidRDefault="00E00B12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94 M.T. Asphalt Pre-Mix and 4 Drums Emulsified Asphalt</w:t>
            </w:r>
          </w:p>
        </w:tc>
        <w:tc>
          <w:tcPr>
            <w:tcW w:w="737" w:type="pct"/>
          </w:tcPr>
          <w:p w:rsidR="00E00B12" w:rsidRDefault="00E00B12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E00B12" w:rsidRPr="002903E3" w:rsidRDefault="00E00B12" w:rsidP="004705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(for use in the </w:t>
            </w:r>
            <w:r w:rsidR="004705C7">
              <w:rPr>
                <w:sz w:val="20"/>
                <w:szCs w:val="20"/>
              </w:rPr>
              <w:t xml:space="preserve">Asphalting of Gonzales </w:t>
            </w:r>
            <w:proofErr w:type="spellStart"/>
            <w:r w:rsidR="004705C7">
              <w:rPr>
                <w:sz w:val="20"/>
                <w:szCs w:val="20"/>
              </w:rPr>
              <w:t>Brgy</w:t>
            </w:r>
            <w:proofErr w:type="spellEnd"/>
            <w:r w:rsidR="004705C7">
              <w:rPr>
                <w:sz w:val="20"/>
                <w:szCs w:val="20"/>
              </w:rPr>
              <w:t xml:space="preserve"> Road, </w:t>
            </w:r>
            <w:proofErr w:type="spellStart"/>
            <w:r w:rsidR="004705C7">
              <w:rPr>
                <w:sz w:val="20"/>
                <w:szCs w:val="20"/>
              </w:rPr>
              <w:t>Umingan</w:t>
            </w:r>
            <w:proofErr w:type="spellEnd"/>
            <w:r w:rsidR="004705C7">
              <w:rPr>
                <w:sz w:val="20"/>
                <w:szCs w:val="20"/>
              </w:rPr>
              <w:t xml:space="preserve">, </w:t>
            </w:r>
            <w:proofErr w:type="spellStart"/>
            <w:r w:rsidR="004705C7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E00B12" w:rsidRDefault="00E00B12" w:rsidP="00BF7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  <w:p w:rsidR="00E00B12" w:rsidRPr="002903E3" w:rsidRDefault="00E00B12" w:rsidP="00BF74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E00B12" w:rsidRPr="002903E3" w:rsidRDefault="00E00B12" w:rsidP="00BF74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E00B12" w:rsidRDefault="00A063D2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574,600.00</w:t>
            </w:r>
          </w:p>
        </w:tc>
        <w:tc>
          <w:tcPr>
            <w:tcW w:w="493" w:type="pct"/>
          </w:tcPr>
          <w:p w:rsidR="00E00B12" w:rsidRDefault="00A063D2" w:rsidP="00A063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574,090.00</w:t>
            </w:r>
          </w:p>
        </w:tc>
        <w:tc>
          <w:tcPr>
            <w:tcW w:w="745" w:type="pct"/>
          </w:tcPr>
          <w:p w:rsidR="00E00B12" w:rsidRDefault="00A063D2" w:rsidP="00AF7887">
            <w:pPr>
              <w:pStyle w:val="NoSpacing"/>
              <w:rPr>
                <w:sz w:val="20"/>
                <w:szCs w:val="20"/>
              </w:rPr>
            </w:pPr>
            <w:r w:rsidRPr="00A063D2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A063D2">
              <w:rPr>
                <w:sz w:val="20"/>
                <w:szCs w:val="20"/>
              </w:rPr>
              <w:t>Dev’t</w:t>
            </w:r>
            <w:proofErr w:type="spellEnd"/>
            <w:r w:rsidRPr="00A063D2">
              <w:rPr>
                <w:sz w:val="20"/>
                <w:szCs w:val="20"/>
              </w:rPr>
              <w:t>. Corp</w:t>
            </w:r>
          </w:p>
        </w:tc>
      </w:tr>
      <w:tr w:rsidR="00E00B12" w:rsidRPr="002903E3" w:rsidTr="00C85274">
        <w:tc>
          <w:tcPr>
            <w:tcW w:w="218" w:type="pct"/>
          </w:tcPr>
          <w:p w:rsidR="00E00B12" w:rsidRDefault="00E00B1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14" w:type="pct"/>
          </w:tcPr>
          <w:p w:rsidR="00E00B12" w:rsidRDefault="004705C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Unit Utility Vehicle</w:t>
            </w:r>
          </w:p>
        </w:tc>
        <w:tc>
          <w:tcPr>
            <w:tcW w:w="737" w:type="pct"/>
          </w:tcPr>
          <w:p w:rsidR="00E00B12" w:rsidRDefault="004705C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Province in Monitoring Projects )</w:t>
            </w:r>
          </w:p>
        </w:tc>
        <w:tc>
          <w:tcPr>
            <w:tcW w:w="681" w:type="pct"/>
          </w:tcPr>
          <w:p w:rsidR="00E00B12" w:rsidRDefault="004705C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556" w:type="pct"/>
          </w:tcPr>
          <w:p w:rsidR="00E00B12" w:rsidRDefault="004705C7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56" w:type="pct"/>
          </w:tcPr>
          <w:p w:rsidR="00E00B12" w:rsidRDefault="004118C1" w:rsidP="00C852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837,603.00</w:t>
            </w:r>
          </w:p>
        </w:tc>
        <w:tc>
          <w:tcPr>
            <w:tcW w:w="493" w:type="pct"/>
          </w:tcPr>
          <w:p w:rsidR="00E00B12" w:rsidRDefault="004118C1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834,000.00</w:t>
            </w:r>
          </w:p>
        </w:tc>
        <w:tc>
          <w:tcPr>
            <w:tcW w:w="745" w:type="pct"/>
          </w:tcPr>
          <w:p w:rsidR="00E00B12" w:rsidRDefault="004118C1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</w:p>
        </w:tc>
      </w:tr>
      <w:tr w:rsidR="00E00B12" w:rsidRPr="00F73E7C" w:rsidTr="00C85274">
        <w:tc>
          <w:tcPr>
            <w:tcW w:w="218" w:type="pct"/>
          </w:tcPr>
          <w:p w:rsidR="00E00B12" w:rsidRPr="00F73E7C" w:rsidRDefault="00E00B12" w:rsidP="00167E79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014" w:type="pct"/>
          </w:tcPr>
          <w:p w:rsidR="00E00B12" w:rsidRPr="00F73E7C" w:rsidRDefault="00E00B12" w:rsidP="00AF788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37" w:type="pct"/>
          </w:tcPr>
          <w:p w:rsidR="00E00B12" w:rsidRPr="00F73E7C" w:rsidRDefault="00E00B12" w:rsidP="00560D60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681" w:type="pct"/>
          </w:tcPr>
          <w:p w:rsidR="00E00B12" w:rsidRPr="00F73E7C" w:rsidRDefault="00E00B12" w:rsidP="00AF788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56" w:type="pct"/>
          </w:tcPr>
          <w:p w:rsidR="00E00B12" w:rsidRPr="00F73E7C" w:rsidRDefault="004705C7" w:rsidP="00AF7887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56" w:type="pct"/>
          </w:tcPr>
          <w:p w:rsidR="00E00B12" w:rsidRPr="00F73E7C" w:rsidRDefault="004118C1" w:rsidP="004118C1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t xml:space="preserve">P </w:t>
            </w:r>
            <w:r>
              <w:rPr>
                <w:b/>
                <w:color w:val="0000CC"/>
                <w:sz w:val="20"/>
                <w:szCs w:val="20"/>
              </w:rPr>
              <w:fldChar w:fldCharType="begin"/>
            </w:r>
            <w:r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color w:val="0000CC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CC"/>
                <w:sz w:val="20"/>
                <w:szCs w:val="20"/>
              </w:rPr>
              <w:t>23</w:t>
            </w:r>
            <w:r>
              <w:rPr>
                <w:b/>
                <w:noProof/>
                <w:color w:val="0000CC"/>
                <w:sz w:val="20"/>
                <w:szCs w:val="20"/>
              </w:rPr>
              <w:t>,</w:t>
            </w:r>
            <w:r>
              <w:rPr>
                <w:b/>
                <w:noProof/>
                <w:color w:val="0000CC"/>
                <w:sz w:val="20"/>
                <w:szCs w:val="20"/>
              </w:rPr>
              <w:t>936</w:t>
            </w:r>
            <w:r>
              <w:rPr>
                <w:b/>
                <w:noProof/>
                <w:color w:val="0000CC"/>
                <w:sz w:val="20"/>
                <w:szCs w:val="20"/>
              </w:rPr>
              <w:t>,</w:t>
            </w:r>
            <w:r>
              <w:rPr>
                <w:b/>
                <w:noProof/>
                <w:color w:val="0000CC"/>
                <w:sz w:val="20"/>
                <w:szCs w:val="20"/>
              </w:rPr>
              <w:t>928.00</w:t>
            </w:r>
            <w:r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</w:tcPr>
          <w:p w:rsidR="00E00B12" w:rsidRPr="00F73E7C" w:rsidRDefault="004118C1" w:rsidP="00167E79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>
              <w:rPr>
                <w:b/>
                <w:color w:val="0000CC"/>
                <w:sz w:val="20"/>
                <w:szCs w:val="20"/>
              </w:rPr>
              <w:fldChar w:fldCharType="begin"/>
            </w:r>
            <w:r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>
              <w:rPr>
                <w:b/>
                <w:color w:val="0000CC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CC"/>
                <w:sz w:val="20"/>
                <w:szCs w:val="20"/>
              </w:rPr>
              <w:t>23</w:t>
            </w:r>
            <w:r>
              <w:rPr>
                <w:b/>
                <w:noProof/>
                <w:color w:val="0000CC"/>
                <w:sz w:val="20"/>
                <w:szCs w:val="20"/>
              </w:rPr>
              <w:t>,</w:t>
            </w:r>
            <w:r>
              <w:rPr>
                <w:b/>
                <w:noProof/>
                <w:color w:val="0000CC"/>
                <w:sz w:val="20"/>
                <w:szCs w:val="20"/>
              </w:rPr>
              <w:t>912</w:t>
            </w:r>
            <w:r>
              <w:rPr>
                <w:b/>
                <w:noProof/>
                <w:color w:val="0000CC"/>
                <w:sz w:val="20"/>
                <w:szCs w:val="20"/>
              </w:rPr>
              <w:t>,</w:t>
            </w:r>
            <w:r>
              <w:rPr>
                <w:b/>
                <w:noProof/>
                <w:color w:val="0000CC"/>
                <w:sz w:val="20"/>
                <w:szCs w:val="20"/>
              </w:rPr>
              <w:t>652.50</w:t>
            </w:r>
            <w:r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</w:tcPr>
          <w:p w:rsidR="00E00B12" w:rsidRPr="00F73E7C" w:rsidRDefault="00E00B12" w:rsidP="00AF788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</w:tr>
    </w:tbl>
    <w:p w:rsidR="00494AE0" w:rsidRPr="00F73E7C" w:rsidRDefault="00494AE0" w:rsidP="000B0580">
      <w:pPr>
        <w:pStyle w:val="NoSpacing"/>
        <w:rPr>
          <w:b/>
          <w:color w:val="0000CC"/>
          <w:sz w:val="20"/>
          <w:szCs w:val="20"/>
        </w:rPr>
      </w:pPr>
    </w:p>
    <w:p w:rsidR="00494AE0" w:rsidRDefault="00F73E7C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Submitted by:</w:t>
      </w:r>
    </w:p>
    <w:p w:rsidR="00494AE0" w:rsidRDefault="00494AE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73E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73E7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12A"/>
    <w:rsid w:val="00010A44"/>
    <w:rsid w:val="00043A3F"/>
    <w:rsid w:val="00070C06"/>
    <w:rsid w:val="00070C6C"/>
    <w:rsid w:val="00094380"/>
    <w:rsid w:val="000B0580"/>
    <w:rsid w:val="000D2A3C"/>
    <w:rsid w:val="00121B79"/>
    <w:rsid w:val="0015021F"/>
    <w:rsid w:val="00167E79"/>
    <w:rsid w:val="00174866"/>
    <w:rsid w:val="00182FA3"/>
    <w:rsid w:val="001918AE"/>
    <w:rsid w:val="001B368D"/>
    <w:rsid w:val="001C11A1"/>
    <w:rsid w:val="001C1613"/>
    <w:rsid w:val="001E0035"/>
    <w:rsid w:val="001F32C0"/>
    <w:rsid w:val="002240C3"/>
    <w:rsid w:val="0023281C"/>
    <w:rsid w:val="00237EFF"/>
    <w:rsid w:val="002550C9"/>
    <w:rsid w:val="00264E97"/>
    <w:rsid w:val="002706E7"/>
    <w:rsid w:val="002903E3"/>
    <w:rsid w:val="00295713"/>
    <w:rsid w:val="002D23AC"/>
    <w:rsid w:val="002D2B65"/>
    <w:rsid w:val="002D7C6F"/>
    <w:rsid w:val="002E4244"/>
    <w:rsid w:val="0030186C"/>
    <w:rsid w:val="003070BE"/>
    <w:rsid w:val="003227C5"/>
    <w:rsid w:val="003456EC"/>
    <w:rsid w:val="003459D2"/>
    <w:rsid w:val="00345B7F"/>
    <w:rsid w:val="00350455"/>
    <w:rsid w:val="00353981"/>
    <w:rsid w:val="00354055"/>
    <w:rsid w:val="003576C2"/>
    <w:rsid w:val="00360962"/>
    <w:rsid w:val="003837CC"/>
    <w:rsid w:val="003B57C6"/>
    <w:rsid w:val="003C01A4"/>
    <w:rsid w:val="003C305F"/>
    <w:rsid w:val="003C7BAD"/>
    <w:rsid w:val="003D01E1"/>
    <w:rsid w:val="003F51C1"/>
    <w:rsid w:val="003F5B66"/>
    <w:rsid w:val="00404627"/>
    <w:rsid w:val="00405DA8"/>
    <w:rsid w:val="004118C1"/>
    <w:rsid w:val="00422FDF"/>
    <w:rsid w:val="00424FAB"/>
    <w:rsid w:val="00427BC9"/>
    <w:rsid w:val="004307F1"/>
    <w:rsid w:val="00454F83"/>
    <w:rsid w:val="00455AEA"/>
    <w:rsid w:val="004705C7"/>
    <w:rsid w:val="004923C2"/>
    <w:rsid w:val="00494AE0"/>
    <w:rsid w:val="00494F57"/>
    <w:rsid w:val="004B5854"/>
    <w:rsid w:val="004F13F9"/>
    <w:rsid w:val="00514474"/>
    <w:rsid w:val="005276FA"/>
    <w:rsid w:val="00532116"/>
    <w:rsid w:val="00534011"/>
    <w:rsid w:val="0053620A"/>
    <w:rsid w:val="00540D90"/>
    <w:rsid w:val="00551502"/>
    <w:rsid w:val="00551941"/>
    <w:rsid w:val="00551CF6"/>
    <w:rsid w:val="005525B6"/>
    <w:rsid w:val="00560D60"/>
    <w:rsid w:val="005B5C39"/>
    <w:rsid w:val="005D4005"/>
    <w:rsid w:val="005E184D"/>
    <w:rsid w:val="005E43FB"/>
    <w:rsid w:val="005F66B7"/>
    <w:rsid w:val="006104E9"/>
    <w:rsid w:val="00634938"/>
    <w:rsid w:val="00674A74"/>
    <w:rsid w:val="006D60F2"/>
    <w:rsid w:val="006E2FD6"/>
    <w:rsid w:val="006F4F17"/>
    <w:rsid w:val="0070010B"/>
    <w:rsid w:val="00704CA0"/>
    <w:rsid w:val="00712C6E"/>
    <w:rsid w:val="00717D52"/>
    <w:rsid w:val="00726427"/>
    <w:rsid w:val="007273BD"/>
    <w:rsid w:val="00751295"/>
    <w:rsid w:val="007513F8"/>
    <w:rsid w:val="00760566"/>
    <w:rsid w:val="007720FE"/>
    <w:rsid w:val="0078042F"/>
    <w:rsid w:val="00792817"/>
    <w:rsid w:val="00792AB9"/>
    <w:rsid w:val="007C22E1"/>
    <w:rsid w:val="007D6C5A"/>
    <w:rsid w:val="007D7C39"/>
    <w:rsid w:val="007F79F6"/>
    <w:rsid w:val="00800B62"/>
    <w:rsid w:val="00847436"/>
    <w:rsid w:val="00870406"/>
    <w:rsid w:val="0087413A"/>
    <w:rsid w:val="008822F1"/>
    <w:rsid w:val="008B661F"/>
    <w:rsid w:val="009042D2"/>
    <w:rsid w:val="00906501"/>
    <w:rsid w:val="0093710A"/>
    <w:rsid w:val="009461DB"/>
    <w:rsid w:val="009607F8"/>
    <w:rsid w:val="00974158"/>
    <w:rsid w:val="00975596"/>
    <w:rsid w:val="00977E7E"/>
    <w:rsid w:val="009977BA"/>
    <w:rsid w:val="009C4D11"/>
    <w:rsid w:val="009D34F7"/>
    <w:rsid w:val="00A063D2"/>
    <w:rsid w:val="00A068C9"/>
    <w:rsid w:val="00A31321"/>
    <w:rsid w:val="00A4221E"/>
    <w:rsid w:val="00AA159C"/>
    <w:rsid w:val="00AB6A5B"/>
    <w:rsid w:val="00AE3F3B"/>
    <w:rsid w:val="00AF0B3E"/>
    <w:rsid w:val="00AF4AF7"/>
    <w:rsid w:val="00AF7887"/>
    <w:rsid w:val="00B80362"/>
    <w:rsid w:val="00B93451"/>
    <w:rsid w:val="00C01BF4"/>
    <w:rsid w:val="00C04A32"/>
    <w:rsid w:val="00C06C49"/>
    <w:rsid w:val="00C5701E"/>
    <w:rsid w:val="00C73F82"/>
    <w:rsid w:val="00C8190C"/>
    <w:rsid w:val="00C85274"/>
    <w:rsid w:val="00C85E06"/>
    <w:rsid w:val="00C950CA"/>
    <w:rsid w:val="00CD2A31"/>
    <w:rsid w:val="00CF0111"/>
    <w:rsid w:val="00D3002F"/>
    <w:rsid w:val="00D60AF8"/>
    <w:rsid w:val="00D657F8"/>
    <w:rsid w:val="00D67BEC"/>
    <w:rsid w:val="00D76EF6"/>
    <w:rsid w:val="00D76F8C"/>
    <w:rsid w:val="00D7769E"/>
    <w:rsid w:val="00D9356B"/>
    <w:rsid w:val="00DE0EDA"/>
    <w:rsid w:val="00DF4ADB"/>
    <w:rsid w:val="00DF631A"/>
    <w:rsid w:val="00E00B12"/>
    <w:rsid w:val="00E00FC1"/>
    <w:rsid w:val="00E02089"/>
    <w:rsid w:val="00E1574F"/>
    <w:rsid w:val="00E22096"/>
    <w:rsid w:val="00E24933"/>
    <w:rsid w:val="00E54476"/>
    <w:rsid w:val="00E63111"/>
    <w:rsid w:val="00E85353"/>
    <w:rsid w:val="00E90E63"/>
    <w:rsid w:val="00EA355C"/>
    <w:rsid w:val="00EC2E5D"/>
    <w:rsid w:val="00ED5503"/>
    <w:rsid w:val="00EE1857"/>
    <w:rsid w:val="00F51394"/>
    <w:rsid w:val="00F6196C"/>
    <w:rsid w:val="00F73E7C"/>
    <w:rsid w:val="00F92055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2013-11-20T22:13:00Z</cp:lastPrinted>
  <dcterms:created xsi:type="dcterms:W3CDTF">2014-01-02T21:10:00Z</dcterms:created>
  <dcterms:modified xsi:type="dcterms:W3CDTF">2014-01-20T20:55:00Z</dcterms:modified>
</cp:coreProperties>
</file>