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C" w:rsidRPr="00CA653C" w:rsidRDefault="009065FF" w:rsidP="00CA653C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CA653C">
            <w:rPr>
              <w:b/>
              <w:u w:val="single"/>
            </w:rPr>
            <w:t>PROVINCIAL</w:t>
          </w:r>
        </w:smartTag>
        <w:r w:rsidRPr="00CA653C">
          <w:rPr>
            <w:b/>
            <w:u w:val="single"/>
          </w:rPr>
          <w:t xml:space="preserve"> </w:t>
        </w:r>
        <w:smartTag w:uri="urn:schemas-microsoft-com:office:smarttags" w:element="PlaceType">
          <w:r w:rsidRPr="00CA653C">
            <w:rPr>
              <w:b/>
              <w:u w:val="single"/>
            </w:rPr>
            <w:t>SCHOOL</w:t>
          </w:r>
        </w:smartTag>
      </w:smartTag>
      <w:r w:rsidRPr="00CA653C">
        <w:rPr>
          <w:b/>
          <w:u w:val="single"/>
        </w:rPr>
        <w:t xml:space="preserve"> BOARD </w:t>
      </w:r>
      <w:r w:rsidR="001F43B0">
        <w:rPr>
          <w:b/>
          <w:u w:val="single"/>
        </w:rPr>
        <w:t>RESOLUTION N</w:t>
      </w:r>
      <w:r w:rsidRPr="00CA653C">
        <w:rPr>
          <w:b/>
          <w:u w:val="single"/>
        </w:rPr>
        <w:t xml:space="preserve">o. </w:t>
      </w:r>
      <w:r w:rsidR="00B52837">
        <w:rPr>
          <w:b/>
          <w:u w:val="single"/>
        </w:rPr>
        <w:t>2</w:t>
      </w:r>
      <w:r w:rsidRPr="00CA653C">
        <w:rPr>
          <w:b/>
          <w:u w:val="single"/>
        </w:rPr>
        <w:t>-20</w:t>
      </w:r>
      <w:r w:rsidR="00374CDD">
        <w:rPr>
          <w:b/>
          <w:u w:val="single"/>
        </w:rPr>
        <w:t>1</w:t>
      </w:r>
      <w:r w:rsidR="00B52837">
        <w:rPr>
          <w:b/>
          <w:u w:val="single"/>
        </w:rPr>
        <w:t>2</w:t>
      </w:r>
    </w:p>
    <w:p w:rsidR="009065FF" w:rsidRDefault="009065FF"/>
    <w:p w:rsidR="009065FF" w:rsidRDefault="009065FF"/>
    <w:p w:rsidR="009065FF" w:rsidRDefault="001F43B0" w:rsidP="008F6A7E">
      <w:pPr>
        <w:ind w:left="1440" w:hanging="1440"/>
        <w:jc w:val="both"/>
      </w:pPr>
      <w:r>
        <w:t>RESOLUTION</w:t>
      </w:r>
      <w:r w:rsidR="009065FF">
        <w:t xml:space="preserve"> APPROVING THE </w:t>
      </w:r>
      <w:r w:rsidR="00B30F8F">
        <w:t>SUPPLEMENTAL</w:t>
      </w:r>
      <w:r w:rsidR="00B03452">
        <w:t xml:space="preserve"> BUDGET </w:t>
      </w:r>
      <w:proofErr w:type="gramStart"/>
      <w:r w:rsidR="009065FF">
        <w:t>OF</w:t>
      </w:r>
      <w:r w:rsidR="00B03452">
        <w:t xml:space="preserve"> </w:t>
      </w:r>
      <w:r w:rsidR="009065FF">
        <w:t xml:space="preserve"> THE</w:t>
      </w:r>
      <w:proofErr w:type="gramEnd"/>
      <w:r w:rsidR="008F6A7E">
        <w:t xml:space="preserve"> </w:t>
      </w:r>
      <w:r w:rsidR="009065FF">
        <w:t>PROVINCIAL SCHOOL BOARD OF THE PROVINCE OF PANGASINAN FOR CY 20</w:t>
      </w:r>
      <w:r w:rsidR="00374CDD">
        <w:t>1</w:t>
      </w:r>
      <w:r w:rsidR="000F5A65">
        <w:t>2</w:t>
      </w:r>
    </w:p>
    <w:p w:rsidR="009065FF" w:rsidRDefault="009065FF"/>
    <w:p w:rsidR="009065FF" w:rsidRDefault="009065FF"/>
    <w:p w:rsidR="009065FF" w:rsidRDefault="003E6782" w:rsidP="008F6A7E">
      <w:pPr>
        <w:ind w:firstLine="720"/>
        <w:jc w:val="both"/>
      </w:pPr>
      <w:r>
        <w:t>WHEREAS, Section 98 (b) of Republic Act No. 7160 provides the creation and composition of the provincial school board;</w:t>
      </w:r>
    </w:p>
    <w:p w:rsidR="009065FF" w:rsidRDefault="009065FF" w:rsidP="00CA653C">
      <w:pPr>
        <w:jc w:val="both"/>
      </w:pPr>
    </w:p>
    <w:p w:rsidR="003E6782" w:rsidRDefault="003E6782" w:rsidP="008F6A7E">
      <w:pPr>
        <w:ind w:firstLine="720"/>
        <w:jc w:val="both"/>
      </w:pPr>
      <w:r>
        <w:t xml:space="preserve">WHEREAS, one of the functions of the provincial school board is to determine in accordance with the criteria set by the Department of Education, the </w:t>
      </w:r>
      <w:r w:rsidR="00590E9A">
        <w:t>annual needs for the operation an</w:t>
      </w:r>
      <w:r w:rsidR="00AD3E8A">
        <w:t>d</w:t>
      </w:r>
      <w:r w:rsidR="00590E9A">
        <w:t xml:space="preserve"> maintenance of public schools within the province;</w:t>
      </w:r>
    </w:p>
    <w:p w:rsidR="00CA653C" w:rsidRDefault="00CA653C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>WHEREAS, the Provincial T</w:t>
      </w:r>
      <w:r w:rsidR="008F6A7E">
        <w:t>r</w:t>
      </w:r>
      <w:r>
        <w:t xml:space="preserve">easurer </w:t>
      </w:r>
      <w:r w:rsidR="00B30F8F">
        <w:t xml:space="preserve">certified </w:t>
      </w:r>
      <w:proofErr w:type="spellStart"/>
      <w:r w:rsidR="0011361C">
        <w:t>unappropriated</w:t>
      </w:r>
      <w:proofErr w:type="spellEnd"/>
      <w:r w:rsidR="0011361C">
        <w:t xml:space="preserve"> surplus</w:t>
      </w:r>
      <w:r w:rsidR="00CA653C">
        <w:t xml:space="preserve"> </w:t>
      </w:r>
      <w:r w:rsidR="00B30F8F">
        <w:t xml:space="preserve">for </w:t>
      </w:r>
      <w:proofErr w:type="gramStart"/>
      <w:r w:rsidR="00B30F8F">
        <w:t xml:space="preserve">the </w:t>
      </w:r>
      <w:r>
        <w:t xml:space="preserve"> school</w:t>
      </w:r>
      <w:proofErr w:type="gramEnd"/>
      <w:r>
        <w:t xml:space="preserve"> board for Calendar Year 20</w:t>
      </w:r>
      <w:r w:rsidR="00324E89">
        <w:t>1</w:t>
      </w:r>
      <w:r w:rsidR="0011361C">
        <w:t>2</w:t>
      </w:r>
      <w:r>
        <w:t>;</w:t>
      </w:r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>WHEREAS, after careful deliberation of the items presented for appropriation to the members of the school board</w:t>
      </w:r>
      <w:r w:rsidR="004C7B57">
        <w:t>,</w:t>
      </w:r>
      <w:r>
        <w:t xml:space="preserve"> on motion </w:t>
      </w:r>
      <w:proofErr w:type="gramStart"/>
      <w:r>
        <w:t xml:space="preserve">of </w:t>
      </w:r>
      <w:r w:rsidR="00B03452">
        <w:t xml:space="preserve"> </w:t>
      </w:r>
      <w:r w:rsidR="000371E9">
        <w:t>Honorable</w:t>
      </w:r>
      <w:proofErr w:type="gramEnd"/>
      <w:r w:rsidR="000371E9">
        <w:t xml:space="preserve"> Jeremy </w:t>
      </w:r>
      <w:proofErr w:type="spellStart"/>
      <w:r w:rsidR="000371E9">
        <w:t>Agerico</w:t>
      </w:r>
      <w:proofErr w:type="spellEnd"/>
      <w:r w:rsidR="000371E9">
        <w:t xml:space="preserve"> B. Rosario</w:t>
      </w:r>
      <w:r w:rsidR="00B03452" w:rsidRPr="004C7B57">
        <w:t xml:space="preserve"> </w:t>
      </w:r>
      <w:r>
        <w:t>duly seconded by all the members  of the School Board, it is</w:t>
      </w:r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proofErr w:type="gramStart"/>
      <w:r>
        <w:t>RESOLVE</w:t>
      </w:r>
      <w:r w:rsidR="000371E9">
        <w:t>D</w:t>
      </w:r>
      <w:r w:rsidR="003D4F35">
        <w:t>,</w:t>
      </w:r>
      <w:r>
        <w:t xml:space="preserve"> as it is hereby resolved to approve </w:t>
      </w:r>
      <w:r w:rsidR="000371E9">
        <w:t xml:space="preserve">the </w:t>
      </w:r>
      <w:r w:rsidR="00B30F8F">
        <w:rPr>
          <w:i/>
        </w:rPr>
        <w:t>Supplemental</w:t>
      </w:r>
      <w:r w:rsidR="007E58D5" w:rsidRPr="007E58D5">
        <w:rPr>
          <w:i/>
        </w:rPr>
        <w:t xml:space="preserve"> Budget</w:t>
      </w:r>
      <w:r w:rsidR="00B30F8F">
        <w:rPr>
          <w:i/>
        </w:rPr>
        <w:t xml:space="preserve"> No. 1</w:t>
      </w:r>
      <w:r>
        <w:t xml:space="preserve"> of the Provincial School Board for Calendar Year 20</w:t>
      </w:r>
      <w:r w:rsidR="00374CDD">
        <w:t>1</w:t>
      </w:r>
      <w:r w:rsidR="0011361C">
        <w:t>2</w:t>
      </w:r>
      <w:r>
        <w:t>.</w:t>
      </w:r>
      <w:proofErr w:type="gramEnd"/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>RESOLVE</w:t>
      </w:r>
      <w:r w:rsidR="000371E9">
        <w:t>D</w:t>
      </w:r>
      <w:r>
        <w:t xml:space="preserve"> FURTHER, as it is hereby resolved that the copies of this </w:t>
      </w:r>
      <w:r w:rsidR="001F43B0">
        <w:t>Resolution</w:t>
      </w:r>
      <w:r w:rsidR="0041147F">
        <w:t xml:space="preserve"> be furnished the Offices of the Provincial Accountant, Provincial Budget Officer, Provincial Treasurer an</w:t>
      </w:r>
      <w:r w:rsidR="00D06FAF">
        <w:t>d</w:t>
      </w:r>
      <w:r w:rsidR="0041147F">
        <w:t xml:space="preserve"> the Provincial Auditor for their information an</w:t>
      </w:r>
      <w:r w:rsidR="004C7B57">
        <w:t>d</w:t>
      </w:r>
      <w:r w:rsidR="0041147F">
        <w:t xml:space="preserve"> ready reference.</w:t>
      </w:r>
    </w:p>
    <w:p w:rsidR="009065FF" w:rsidRDefault="009065FF" w:rsidP="00CA653C">
      <w:pPr>
        <w:jc w:val="both"/>
      </w:pPr>
    </w:p>
    <w:p w:rsidR="009065FF" w:rsidRDefault="0041147F" w:rsidP="008F6A7E">
      <w:pPr>
        <w:ind w:firstLine="720"/>
        <w:jc w:val="both"/>
      </w:pPr>
      <w:r>
        <w:t>UNANIMOUSLY APPROVED this _</w:t>
      </w:r>
      <w:r w:rsidRPr="00C515FC">
        <w:rPr>
          <w:u w:val="single"/>
        </w:rPr>
        <w:t>__</w:t>
      </w:r>
      <w:r w:rsidR="0011361C">
        <w:rPr>
          <w:u w:val="single"/>
        </w:rPr>
        <w:t>April 2</w:t>
      </w:r>
      <w:r w:rsidR="00030884">
        <w:rPr>
          <w:u w:val="single"/>
        </w:rPr>
        <w:t>5</w:t>
      </w:r>
      <w:r w:rsidR="00D925ED" w:rsidRPr="00C515FC">
        <w:rPr>
          <w:u w:val="single"/>
        </w:rPr>
        <w:t>, 20</w:t>
      </w:r>
      <w:r w:rsidR="00C515FC" w:rsidRPr="00C515FC">
        <w:rPr>
          <w:u w:val="single"/>
        </w:rPr>
        <w:t>1</w:t>
      </w:r>
      <w:r w:rsidR="0011361C">
        <w:rPr>
          <w:u w:val="single"/>
        </w:rPr>
        <w:t>2</w:t>
      </w:r>
      <w:r w:rsidR="00D925ED" w:rsidRPr="00C515FC">
        <w:rPr>
          <w:u w:val="single"/>
        </w:rPr>
        <w:t>___</w:t>
      </w:r>
      <w:r w:rsidR="00D925ED">
        <w:t>________.</w:t>
      </w:r>
    </w:p>
    <w:p w:rsidR="009065FF" w:rsidRDefault="009065FF"/>
    <w:p w:rsidR="009065FF" w:rsidRDefault="009065FF"/>
    <w:p w:rsidR="00324E89" w:rsidRPr="00E45E1F" w:rsidRDefault="00324E89" w:rsidP="00324E89">
      <w:pPr>
        <w:rPr>
          <w:sz w:val="16"/>
          <w:szCs w:val="16"/>
        </w:rPr>
      </w:pPr>
    </w:p>
    <w:p w:rsidR="00324E89" w:rsidRDefault="00324E89" w:rsidP="00324E89">
      <w:pPr>
        <w:rPr>
          <w:b/>
        </w:rPr>
      </w:pPr>
      <w:r>
        <w:rPr>
          <w:b/>
        </w:rPr>
        <w:t xml:space="preserve"> DR</w:t>
      </w:r>
      <w:r w:rsidRPr="0041147F">
        <w:rPr>
          <w:b/>
        </w:rPr>
        <w:t xml:space="preserve">. </w:t>
      </w:r>
      <w:r>
        <w:rPr>
          <w:b/>
        </w:rPr>
        <w:t>AURORA T. DOMINGO</w:t>
      </w:r>
      <w:r>
        <w:t xml:space="preserve">                           </w:t>
      </w:r>
      <w:r w:rsidRPr="00D82328">
        <w:rPr>
          <w:b/>
        </w:rPr>
        <w:t>MS</w:t>
      </w:r>
      <w:r>
        <w:t>.</w:t>
      </w:r>
      <w:r>
        <w:rPr>
          <w:b/>
        </w:rPr>
        <w:t xml:space="preserve"> VIRALUZ S. RAGUINDIN</w:t>
      </w:r>
    </w:p>
    <w:p w:rsidR="00324E89" w:rsidRPr="00D85D37" w:rsidRDefault="00324E89" w:rsidP="00324E89">
      <w:pPr>
        <w:rPr>
          <w:i/>
        </w:rPr>
      </w:pPr>
      <w:r w:rsidRPr="00D85D37">
        <w:rPr>
          <w:i/>
        </w:rPr>
        <w:t xml:space="preserve">Division </w:t>
      </w:r>
      <w:proofErr w:type="gramStart"/>
      <w:r w:rsidRPr="00D85D37">
        <w:rPr>
          <w:i/>
        </w:rPr>
        <w:t>School</w:t>
      </w:r>
      <w:r>
        <w:rPr>
          <w:i/>
        </w:rPr>
        <w:t xml:space="preserve">s </w:t>
      </w:r>
      <w:r w:rsidRPr="00D85D37">
        <w:rPr>
          <w:i/>
        </w:rPr>
        <w:t xml:space="preserve"> Superintendent</w:t>
      </w:r>
      <w:proofErr w:type="gramEnd"/>
      <w:r w:rsidRPr="00D85D37">
        <w:rPr>
          <w:i/>
        </w:rPr>
        <w:tab/>
      </w:r>
      <w:r>
        <w:rPr>
          <w:i/>
        </w:rPr>
        <w:t xml:space="preserve">                   Division Schools  Superintendent          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  DEPED, </w:t>
      </w:r>
      <w:proofErr w:type="spellStart"/>
      <w:r>
        <w:rPr>
          <w:i/>
        </w:rPr>
        <w:t>Pangasinan</w:t>
      </w:r>
      <w:proofErr w:type="spellEnd"/>
      <w:r>
        <w:rPr>
          <w:i/>
        </w:rPr>
        <w:t xml:space="preserve"> I</w:t>
      </w:r>
      <w:r w:rsidRPr="00D85D37">
        <w:rPr>
          <w:i/>
        </w:rPr>
        <w:t xml:space="preserve"> </w:t>
      </w:r>
      <w:r>
        <w:rPr>
          <w:i/>
        </w:rPr>
        <w:t xml:space="preserve">                             </w:t>
      </w:r>
      <w:r w:rsidRPr="00D85D37">
        <w:rPr>
          <w:i/>
        </w:rPr>
        <w:t xml:space="preserve">               </w:t>
      </w:r>
      <w:r>
        <w:rPr>
          <w:i/>
        </w:rPr>
        <w:t xml:space="preserve">DEPED, </w:t>
      </w:r>
      <w:proofErr w:type="spellStart"/>
      <w:r>
        <w:rPr>
          <w:i/>
        </w:rPr>
        <w:t>Pangasinan</w:t>
      </w:r>
      <w:proofErr w:type="spellEnd"/>
      <w:r>
        <w:rPr>
          <w:i/>
        </w:rPr>
        <w:t xml:space="preserve"> II</w:t>
      </w:r>
    </w:p>
    <w:p w:rsidR="00324E89" w:rsidRDefault="00324E89" w:rsidP="00324E89"/>
    <w:p w:rsidR="00324E89" w:rsidRPr="00E45E1F" w:rsidRDefault="00324E89" w:rsidP="00324E89">
      <w:pPr>
        <w:rPr>
          <w:b/>
          <w:sz w:val="16"/>
          <w:szCs w:val="16"/>
        </w:rPr>
      </w:pPr>
    </w:p>
    <w:p w:rsidR="00324E89" w:rsidRPr="0041147F" w:rsidRDefault="00324E89" w:rsidP="00324E89">
      <w:pPr>
        <w:rPr>
          <w:b/>
        </w:rPr>
      </w:pPr>
      <w:r w:rsidRPr="002725D6">
        <w:rPr>
          <w:b/>
          <w:sz w:val="22"/>
          <w:szCs w:val="22"/>
        </w:rPr>
        <w:t xml:space="preserve">HON. </w:t>
      </w:r>
      <w:r w:rsidR="002725D6" w:rsidRPr="002725D6">
        <w:rPr>
          <w:b/>
          <w:sz w:val="22"/>
          <w:szCs w:val="22"/>
        </w:rPr>
        <w:t>JOHN CHRISTOPHER A. ARCINUE</w:t>
      </w:r>
      <w:r>
        <w:rPr>
          <w:b/>
        </w:rPr>
        <w:t xml:space="preserve">      HON. </w:t>
      </w:r>
      <w:r w:rsidR="008734D0">
        <w:rPr>
          <w:b/>
        </w:rPr>
        <w:t>JEREMY AGERICO B. ROSARIO</w:t>
      </w:r>
      <w:r>
        <w:rPr>
          <w:b/>
        </w:rPr>
        <w:t xml:space="preserve">                   </w:t>
      </w:r>
    </w:p>
    <w:p w:rsidR="00324E89" w:rsidRPr="00D85D37" w:rsidRDefault="00324E89" w:rsidP="00324E89">
      <w:pPr>
        <w:rPr>
          <w:i/>
        </w:rPr>
      </w:pPr>
      <w:r w:rsidRPr="00D85D37">
        <w:rPr>
          <w:i/>
        </w:rPr>
        <w:t xml:space="preserve">Representative, </w:t>
      </w:r>
      <w:proofErr w:type="spellStart"/>
      <w:r w:rsidRPr="00D85D37">
        <w:rPr>
          <w:i/>
        </w:rPr>
        <w:t>Pederasyon</w:t>
      </w:r>
      <w:proofErr w:type="spellEnd"/>
      <w:r w:rsidRPr="00D85D37">
        <w:rPr>
          <w:i/>
        </w:rPr>
        <w:t xml:space="preserve"> </w:t>
      </w:r>
      <w:proofErr w:type="spellStart"/>
      <w:r w:rsidRPr="00D85D37">
        <w:rPr>
          <w:i/>
        </w:rPr>
        <w:t>ng</w:t>
      </w:r>
      <w:proofErr w:type="spellEnd"/>
      <w:r w:rsidRPr="00D85D37">
        <w:rPr>
          <w:i/>
        </w:rPr>
        <w:t xml:space="preserve">                 </w:t>
      </w:r>
      <w:r>
        <w:rPr>
          <w:i/>
        </w:rPr>
        <w:t xml:space="preserve">  </w:t>
      </w:r>
      <w:r w:rsidRPr="00D85D37">
        <w:rPr>
          <w:i/>
        </w:rPr>
        <w:t xml:space="preserve">  </w:t>
      </w:r>
      <w:r>
        <w:rPr>
          <w:i/>
        </w:rPr>
        <w:t xml:space="preserve">  </w:t>
      </w:r>
      <w:r w:rsidRPr="00D85D37">
        <w:rPr>
          <w:i/>
        </w:rPr>
        <w:t xml:space="preserve">   </w:t>
      </w:r>
      <w:r>
        <w:rPr>
          <w:i/>
        </w:rPr>
        <w:t xml:space="preserve">   Chairman, Committee on Education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   </w:t>
      </w:r>
      <w:proofErr w:type="spellStart"/>
      <w:r w:rsidRPr="00D85D37">
        <w:rPr>
          <w:i/>
        </w:rPr>
        <w:t>Sanggunian</w:t>
      </w:r>
      <w:proofErr w:type="spellEnd"/>
      <w:r w:rsidRPr="00D85D37">
        <w:rPr>
          <w:i/>
        </w:rPr>
        <w:t xml:space="preserve"> </w:t>
      </w:r>
      <w:proofErr w:type="spellStart"/>
      <w:r w:rsidRPr="00D85D37">
        <w:rPr>
          <w:i/>
        </w:rPr>
        <w:t>Kabataan</w:t>
      </w:r>
      <w:proofErr w:type="spellEnd"/>
      <w:r>
        <w:rPr>
          <w:i/>
        </w:rPr>
        <w:t xml:space="preserve">                                               Arts and Culture</w:t>
      </w:r>
    </w:p>
    <w:p w:rsidR="00324E89" w:rsidRPr="00D85D37" w:rsidRDefault="00324E89" w:rsidP="00324E89">
      <w:pPr>
        <w:rPr>
          <w:i/>
        </w:rPr>
      </w:pPr>
    </w:p>
    <w:p w:rsidR="00324E89" w:rsidRPr="00E45E1F" w:rsidRDefault="00324E89" w:rsidP="00324E89">
      <w:pPr>
        <w:rPr>
          <w:sz w:val="16"/>
          <w:szCs w:val="16"/>
        </w:rPr>
      </w:pPr>
    </w:p>
    <w:p w:rsidR="00324E89" w:rsidRPr="00291AAB" w:rsidRDefault="00324E89" w:rsidP="00324E89">
      <w:pPr>
        <w:rPr>
          <w:b/>
        </w:rPr>
      </w:pPr>
      <w:r>
        <w:rPr>
          <w:b/>
        </w:rPr>
        <w:t>MAYOR</w:t>
      </w:r>
      <w:r w:rsidRPr="00291AAB">
        <w:rPr>
          <w:b/>
        </w:rPr>
        <w:t xml:space="preserve"> ERNESTO C. CASTAÑEDA</w:t>
      </w:r>
      <w:r>
        <w:rPr>
          <w:b/>
        </w:rPr>
        <w:t xml:space="preserve">            MR. </w:t>
      </w:r>
      <w:r w:rsidR="00240D73">
        <w:rPr>
          <w:b/>
        </w:rPr>
        <w:t>MACARIO M. SORIANO</w:t>
      </w:r>
      <w:r>
        <w:rPr>
          <w:b/>
        </w:rPr>
        <w:t xml:space="preserve"> 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P</w:t>
      </w:r>
      <w:r w:rsidRPr="00D85D37">
        <w:rPr>
          <w:i/>
        </w:rPr>
        <w:t>resident, Prov</w:t>
      </w:r>
      <w:r w:rsidR="00A55F1F">
        <w:rPr>
          <w:i/>
        </w:rPr>
        <w:t>incial</w:t>
      </w:r>
      <w:r w:rsidRPr="00D85D37">
        <w:rPr>
          <w:i/>
        </w:rPr>
        <w:t xml:space="preserve"> Federation    </w:t>
      </w:r>
      <w:r>
        <w:rPr>
          <w:i/>
        </w:rPr>
        <w:t xml:space="preserve">  </w:t>
      </w:r>
      <w:r w:rsidRPr="00D85D37">
        <w:rPr>
          <w:i/>
        </w:rPr>
        <w:t xml:space="preserve">               </w:t>
      </w:r>
      <w:r>
        <w:rPr>
          <w:i/>
        </w:rPr>
        <w:t xml:space="preserve">  </w:t>
      </w:r>
      <w:r w:rsidRPr="00D85D37">
        <w:rPr>
          <w:i/>
        </w:rPr>
        <w:t xml:space="preserve">President, </w:t>
      </w:r>
      <w:r w:rsidR="00A55F1F">
        <w:rPr>
          <w:i/>
        </w:rPr>
        <w:t xml:space="preserve">Elementary </w:t>
      </w:r>
      <w:r w:rsidRPr="00D85D37">
        <w:rPr>
          <w:i/>
        </w:rPr>
        <w:t xml:space="preserve">Teachers  </w:t>
      </w:r>
      <w:r w:rsidR="00A55F1F">
        <w:rPr>
          <w:i/>
        </w:rPr>
        <w:t xml:space="preserve"> </w:t>
      </w:r>
      <w:r w:rsidRPr="00D85D37">
        <w:rPr>
          <w:i/>
        </w:rPr>
        <w:t xml:space="preserve">                  </w:t>
      </w:r>
      <w:r>
        <w:rPr>
          <w:i/>
        </w:rPr>
        <w:t xml:space="preserve">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</w:t>
      </w:r>
      <w:proofErr w:type="gramStart"/>
      <w:r w:rsidR="00A55F1F">
        <w:rPr>
          <w:i/>
        </w:rPr>
        <w:t xml:space="preserve">of  </w:t>
      </w:r>
      <w:r w:rsidRPr="00D85D37">
        <w:rPr>
          <w:i/>
        </w:rPr>
        <w:t>Parents</w:t>
      </w:r>
      <w:proofErr w:type="gramEnd"/>
      <w:r w:rsidRPr="00D85D37">
        <w:rPr>
          <w:i/>
        </w:rPr>
        <w:t xml:space="preserve"> Teachers Association        </w:t>
      </w:r>
      <w:r>
        <w:rPr>
          <w:i/>
        </w:rPr>
        <w:t xml:space="preserve"> </w:t>
      </w:r>
      <w:r w:rsidRPr="00D85D37">
        <w:rPr>
          <w:i/>
        </w:rPr>
        <w:t xml:space="preserve">          </w:t>
      </w:r>
      <w:r>
        <w:rPr>
          <w:i/>
        </w:rPr>
        <w:t xml:space="preserve">    </w:t>
      </w:r>
      <w:proofErr w:type="spellStart"/>
      <w:r w:rsidR="00240D73">
        <w:rPr>
          <w:i/>
        </w:rPr>
        <w:t>Association</w:t>
      </w:r>
      <w:proofErr w:type="spellEnd"/>
      <w:r w:rsidR="00240D73">
        <w:rPr>
          <w:i/>
        </w:rPr>
        <w:t xml:space="preserve"> </w:t>
      </w:r>
      <w:r w:rsidR="00A55F1F">
        <w:rPr>
          <w:i/>
        </w:rPr>
        <w:t xml:space="preserve">of </w:t>
      </w:r>
      <w:proofErr w:type="spellStart"/>
      <w:r w:rsidRPr="00D85D37">
        <w:rPr>
          <w:i/>
        </w:rPr>
        <w:t>Pangasinan</w:t>
      </w:r>
      <w:proofErr w:type="spellEnd"/>
      <w:r w:rsidR="00A55F1F">
        <w:rPr>
          <w:i/>
        </w:rPr>
        <w:t xml:space="preserve"> I</w:t>
      </w:r>
      <w:r w:rsidRPr="00D85D37">
        <w:rPr>
          <w:i/>
        </w:rPr>
        <w:t xml:space="preserve">                                                     </w:t>
      </w:r>
      <w:r>
        <w:rPr>
          <w:i/>
        </w:rPr>
        <w:t xml:space="preserve"> </w:t>
      </w:r>
      <w:r w:rsidRPr="00D85D37">
        <w:rPr>
          <w:i/>
        </w:rPr>
        <w:t xml:space="preserve">        </w:t>
      </w:r>
      <w:r>
        <w:rPr>
          <w:i/>
        </w:rPr>
        <w:t xml:space="preserve">   </w:t>
      </w:r>
      <w:r w:rsidRPr="00D85D37">
        <w:rPr>
          <w:i/>
        </w:rPr>
        <w:t xml:space="preserve">    </w:t>
      </w:r>
      <w:r>
        <w:rPr>
          <w:i/>
        </w:rPr>
        <w:t xml:space="preserve">   </w:t>
      </w:r>
    </w:p>
    <w:p w:rsidR="00324E89" w:rsidRDefault="00324E89" w:rsidP="00324E89"/>
    <w:p w:rsidR="00324E89" w:rsidRDefault="00324E89" w:rsidP="00324E89"/>
    <w:p w:rsidR="00324E89" w:rsidRPr="00CB7ED4" w:rsidRDefault="00324E89" w:rsidP="00324E89">
      <w:pPr>
        <w:rPr>
          <w:sz w:val="16"/>
          <w:szCs w:val="16"/>
        </w:rPr>
      </w:pPr>
    </w:p>
    <w:p w:rsidR="00324E89" w:rsidRPr="00AF71B9" w:rsidRDefault="00324E89" w:rsidP="00324E89">
      <w:pPr>
        <w:jc w:val="center"/>
        <w:rPr>
          <w:b/>
        </w:rPr>
      </w:pPr>
      <w:r w:rsidRPr="00AF71B9">
        <w:rPr>
          <w:b/>
        </w:rPr>
        <w:t>M</w:t>
      </w:r>
      <w:r w:rsidR="008734D0">
        <w:rPr>
          <w:b/>
        </w:rPr>
        <w:t>S</w:t>
      </w:r>
      <w:r w:rsidRPr="00AF71B9">
        <w:rPr>
          <w:b/>
        </w:rPr>
        <w:t xml:space="preserve">. </w:t>
      </w:r>
      <w:r w:rsidR="008734D0">
        <w:rPr>
          <w:b/>
        </w:rPr>
        <w:t>MARILOU E. UTANES</w:t>
      </w:r>
    </w:p>
    <w:p w:rsidR="00324E89" w:rsidRPr="00D85D37" w:rsidRDefault="008734D0" w:rsidP="00324E89">
      <w:pPr>
        <w:jc w:val="center"/>
        <w:rPr>
          <w:i/>
        </w:rPr>
      </w:pPr>
      <w:r>
        <w:rPr>
          <w:i/>
        </w:rPr>
        <w:t xml:space="preserve"> P</w:t>
      </w:r>
      <w:r w:rsidR="00324E89">
        <w:rPr>
          <w:i/>
        </w:rPr>
        <w:t>rovincial Treasurer</w:t>
      </w:r>
    </w:p>
    <w:p w:rsidR="00324E89" w:rsidRPr="00D85D37" w:rsidRDefault="00324E89" w:rsidP="00324E89">
      <w:pPr>
        <w:jc w:val="center"/>
        <w:rPr>
          <w:i/>
        </w:rPr>
      </w:pPr>
      <w:r>
        <w:rPr>
          <w:i/>
        </w:rPr>
        <w:t>Member</w:t>
      </w:r>
    </w:p>
    <w:p w:rsidR="009065FF" w:rsidRDefault="009065FF"/>
    <w:p w:rsidR="009065FF" w:rsidRDefault="009065FF"/>
    <w:p w:rsidR="000371E9" w:rsidRDefault="000371E9"/>
    <w:p w:rsidR="003C52F8" w:rsidRPr="0041147F" w:rsidRDefault="003C52F8" w:rsidP="003C52F8">
      <w:pPr>
        <w:jc w:val="center"/>
        <w:rPr>
          <w:b/>
        </w:rPr>
      </w:pPr>
      <w:r w:rsidRPr="0041147F">
        <w:rPr>
          <w:b/>
        </w:rPr>
        <w:t>H</w:t>
      </w:r>
      <w:r>
        <w:rPr>
          <w:b/>
        </w:rPr>
        <w:t>ON</w:t>
      </w:r>
      <w:r w:rsidRPr="0041147F">
        <w:rPr>
          <w:b/>
        </w:rPr>
        <w:t>. AMADO T. ESPINO, JR</w:t>
      </w:r>
    </w:p>
    <w:p w:rsidR="003C52F8" w:rsidRPr="00D85D37" w:rsidRDefault="003C52F8" w:rsidP="003C52F8">
      <w:pPr>
        <w:jc w:val="center"/>
        <w:rPr>
          <w:i/>
        </w:rPr>
      </w:pPr>
      <w:r>
        <w:rPr>
          <w:i/>
        </w:rPr>
        <w:t>Provincial Governor</w:t>
      </w:r>
    </w:p>
    <w:p w:rsidR="003C52F8" w:rsidRPr="00D85D37" w:rsidRDefault="003C52F8" w:rsidP="003C52F8">
      <w:pPr>
        <w:jc w:val="center"/>
        <w:rPr>
          <w:i/>
        </w:rPr>
      </w:pPr>
      <w:r w:rsidRPr="00D85D37">
        <w:rPr>
          <w:i/>
        </w:rPr>
        <w:t>Chairman</w:t>
      </w:r>
    </w:p>
    <w:p w:rsidR="003C52F8" w:rsidRDefault="003C52F8" w:rsidP="003C52F8"/>
    <w:p w:rsidR="009065FF" w:rsidRDefault="009065FF"/>
    <w:sectPr w:rsidR="009065FF" w:rsidSect="00B55F9F">
      <w:pgSz w:w="12240" w:h="20160" w:code="5"/>
      <w:pgMar w:top="1872" w:right="100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36AAC"/>
    <w:rsid w:val="00006F4B"/>
    <w:rsid w:val="00030884"/>
    <w:rsid w:val="000371E9"/>
    <w:rsid w:val="00076E02"/>
    <w:rsid w:val="00077418"/>
    <w:rsid w:val="00095E7E"/>
    <w:rsid w:val="000B223E"/>
    <w:rsid w:val="000F5A65"/>
    <w:rsid w:val="0011361C"/>
    <w:rsid w:val="001F43B0"/>
    <w:rsid w:val="00240D73"/>
    <w:rsid w:val="00272503"/>
    <w:rsid w:val="002725D6"/>
    <w:rsid w:val="00291AAB"/>
    <w:rsid w:val="002C652E"/>
    <w:rsid w:val="002C6966"/>
    <w:rsid w:val="00324E89"/>
    <w:rsid w:val="00350BEA"/>
    <w:rsid w:val="00374CDD"/>
    <w:rsid w:val="003C52F8"/>
    <w:rsid w:val="003D4F35"/>
    <w:rsid w:val="003D53F6"/>
    <w:rsid w:val="003E6782"/>
    <w:rsid w:val="0041147F"/>
    <w:rsid w:val="00462A9A"/>
    <w:rsid w:val="004C7B57"/>
    <w:rsid w:val="00590E9A"/>
    <w:rsid w:val="00640C3F"/>
    <w:rsid w:val="0066347C"/>
    <w:rsid w:val="006F2797"/>
    <w:rsid w:val="007E58D5"/>
    <w:rsid w:val="00800FBC"/>
    <w:rsid w:val="00867235"/>
    <w:rsid w:val="008734D0"/>
    <w:rsid w:val="008E2DDA"/>
    <w:rsid w:val="008F6A7E"/>
    <w:rsid w:val="009065FF"/>
    <w:rsid w:val="00A36AAC"/>
    <w:rsid w:val="00A55F1F"/>
    <w:rsid w:val="00A826E0"/>
    <w:rsid w:val="00AA2358"/>
    <w:rsid w:val="00AD3E8A"/>
    <w:rsid w:val="00AE2E2A"/>
    <w:rsid w:val="00AF71B9"/>
    <w:rsid w:val="00B03452"/>
    <w:rsid w:val="00B30F8F"/>
    <w:rsid w:val="00B52837"/>
    <w:rsid w:val="00B55F9F"/>
    <w:rsid w:val="00B93730"/>
    <w:rsid w:val="00BC4D7F"/>
    <w:rsid w:val="00C005E0"/>
    <w:rsid w:val="00C515FC"/>
    <w:rsid w:val="00C83C3A"/>
    <w:rsid w:val="00CA653C"/>
    <w:rsid w:val="00CB7ED4"/>
    <w:rsid w:val="00CE4529"/>
    <w:rsid w:val="00D06FAF"/>
    <w:rsid w:val="00D121B7"/>
    <w:rsid w:val="00D17D7A"/>
    <w:rsid w:val="00D85D37"/>
    <w:rsid w:val="00D925ED"/>
    <w:rsid w:val="00E54BAA"/>
    <w:rsid w:val="00EC16E2"/>
    <w:rsid w:val="00E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SCHOOL BOARD RESOLUTION No</vt:lpstr>
    </vt:vector>
  </TitlesOfParts>
  <Company>Provincial Budget Office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SCHOOL BOARD RESOLUTION No</dc:title>
  <dc:creator>Administrator</dc:creator>
  <cp:lastModifiedBy>user</cp:lastModifiedBy>
  <cp:revision>18</cp:revision>
  <cp:lastPrinted>2012-04-23T00:58:00Z</cp:lastPrinted>
  <dcterms:created xsi:type="dcterms:W3CDTF">2011-10-28T00:44:00Z</dcterms:created>
  <dcterms:modified xsi:type="dcterms:W3CDTF">2012-04-23T00:59:00Z</dcterms:modified>
</cp:coreProperties>
</file>